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2A1667" w14:paraId="40BB3587" w14:textId="77777777" w:rsidTr="00E83983">
        <w:tc>
          <w:tcPr>
            <w:tcW w:w="1867" w:type="dxa"/>
            <w:tcBorders>
              <w:top w:val="nil"/>
              <w:left w:val="nil"/>
              <w:bottom w:val="single" w:sz="4" w:space="0" w:color="A6A6A6" w:themeColor="background1" w:themeShade="A6"/>
              <w:right w:val="nil"/>
            </w:tcBorders>
          </w:tcPr>
          <w:p w14:paraId="11D8A1D9" w14:textId="0AB2BEEE" w:rsidR="002A1667" w:rsidRPr="00CE56A6" w:rsidRDefault="004C0D60" w:rsidP="002A1667">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3053EEDD" wp14:editId="1EFF685B">
                  <wp:extent cx="900000" cy="653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duotone>
                              <a:schemeClr val="accent6">
                                <a:shade val="45000"/>
                                <a:satMod val="135000"/>
                              </a:schemeClr>
                              <a:prstClr val="white"/>
                            </a:duotone>
                            <a:extLst>
                              <a:ext uri="{BEBA8EAE-BF5A-486C-A8C5-ECC9F3942E4B}">
                                <a14:imgProps xmlns:a14="http://schemas.microsoft.com/office/drawing/2010/main">
                                  <a14:imgLayer r:embed="rId13">
                                    <a14:imgEffect>
                                      <a14:brightnessContrast bright="20000"/>
                                    </a14:imgEffect>
                                  </a14:imgLayer>
                                </a14:imgProps>
                              </a:ext>
                            </a:extLst>
                          </a:blip>
                          <a:stretch>
                            <a:fillRect/>
                          </a:stretch>
                        </pic:blipFill>
                        <pic:spPr bwMode="auto">
                          <a:xfrm>
                            <a:off x="0" y="0"/>
                            <a:ext cx="900000" cy="653708"/>
                          </a:xfrm>
                          <a:prstGeom prst="rect">
                            <a:avLst/>
                          </a:prstGeom>
                          <a:noFill/>
                          <a:ln>
                            <a:noFill/>
                          </a:ln>
                        </pic:spPr>
                      </pic:pic>
                    </a:graphicData>
                  </a:graphic>
                </wp:inline>
              </w:drawing>
            </w:r>
          </w:p>
        </w:tc>
        <w:tc>
          <w:tcPr>
            <w:tcW w:w="8623" w:type="dxa"/>
            <w:gridSpan w:val="2"/>
            <w:tcBorders>
              <w:top w:val="nil"/>
              <w:left w:val="nil"/>
              <w:bottom w:val="single" w:sz="4" w:space="0" w:color="A6A6A6" w:themeColor="background1" w:themeShade="A6"/>
              <w:right w:val="nil"/>
            </w:tcBorders>
            <w:vAlign w:val="center"/>
          </w:tcPr>
          <w:p w14:paraId="3EC5AE44" w14:textId="3900D30A" w:rsidR="002A1667" w:rsidRDefault="004C0D60" w:rsidP="003E0349">
            <w:pPr>
              <w:pStyle w:val="BodyText"/>
              <w:ind w:right="-12"/>
              <w:jc w:val="center"/>
              <w:rPr>
                <w:rFonts w:ascii="Times New Roman" w:eastAsiaTheme="minorEastAsia" w:hAnsi="Times New Roman" w:cs="Times New Roman"/>
                <w:noProof/>
                <w:sz w:val="24"/>
                <w:szCs w:val="24"/>
                <w:lang w:val="en-AU"/>
              </w:rPr>
            </w:pPr>
            <w:sdt>
              <w:sdtPr>
                <w:rPr>
                  <w:b/>
                  <w:noProof/>
                  <w:color w:val="00B050" w:themeColor="accent6"/>
                  <w:w w:val="110"/>
                  <w:sz w:val="40"/>
                  <w:szCs w:val="24"/>
                  <w:lang w:val="en-AU"/>
                </w:rPr>
                <w:alias w:val="School_name"/>
                <w:tag w:val="School_name"/>
                <w:id w:val="-126318575"/>
                <w:placeholder>
                  <w:docPart w:val="D1A0B06A87584494B6DB24CEEFBAC394"/>
                </w:placeholder>
                <w:temporary/>
                <w:text/>
              </w:sdtPr>
              <w:sdtEndPr/>
              <w:sdtContent>
                <w:r w:rsidR="00B73807">
                  <w:rPr>
                    <w:b/>
                    <w:noProof/>
                    <w:color w:val="00B050" w:themeColor="accent6"/>
                    <w:w w:val="110"/>
                    <w:sz w:val="40"/>
                    <w:szCs w:val="24"/>
                    <w:lang w:val="en-AU"/>
                  </w:rPr>
                  <w:t>Broadmeadows Special Developmental School</w:t>
                </w:r>
              </w:sdtContent>
            </w:sdt>
          </w:p>
        </w:tc>
      </w:tr>
      <w:bookmarkEnd w:id="0"/>
      <w:tr w:rsidR="00245653" w:rsidRPr="00185C74" w14:paraId="0833EB8E" w14:textId="77777777" w:rsidTr="00E83983">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Borders>
              <w:bottom w:val="single" w:sz="4" w:space="0" w:color="A6A6A6" w:themeColor="background1" w:themeShade="A6"/>
            </w:tcBorders>
          </w:tcPr>
          <w:p w14:paraId="3ADE962C" w14:textId="0A6C87E7" w:rsidR="00815E84" w:rsidRPr="00185C74" w:rsidRDefault="009F545B" w:rsidP="009F545B">
            <w:pPr>
              <w:spacing w:before="120" w:after="120"/>
              <w:jc w:val="center"/>
              <w:rPr>
                <w:b/>
                <w:color w:val="3F3A36"/>
                <w:w w:val="110"/>
                <w:sz w:val="40"/>
                <w:lang w:val="en-AU"/>
              </w:rPr>
            </w:pPr>
            <w:r w:rsidRPr="009F545B">
              <w:rPr>
                <w:b/>
                <w:color w:val="3F3A36"/>
                <w:w w:val="110"/>
                <w:sz w:val="40"/>
                <w:lang w:val="en-AU"/>
              </w:rPr>
              <w:t xml:space="preserve">Statement </w:t>
            </w:r>
            <w:r>
              <w:rPr>
                <w:b/>
                <w:color w:val="3F3A36"/>
                <w:w w:val="110"/>
                <w:sz w:val="40"/>
                <w:lang w:val="en-AU"/>
              </w:rPr>
              <w:t>o</w:t>
            </w:r>
            <w:r w:rsidRPr="009F545B">
              <w:rPr>
                <w:b/>
                <w:color w:val="3F3A36"/>
                <w:w w:val="110"/>
                <w:sz w:val="40"/>
                <w:lang w:val="en-AU"/>
              </w:rPr>
              <w:t xml:space="preserve">f Values </w:t>
            </w:r>
            <w:r>
              <w:rPr>
                <w:b/>
                <w:color w:val="3F3A36"/>
                <w:w w:val="110"/>
                <w:sz w:val="40"/>
                <w:lang w:val="en-AU"/>
              </w:rPr>
              <w:t>a</w:t>
            </w:r>
            <w:r w:rsidRPr="009F545B">
              <w:rPr>
                <w:b/>
                <w:color w:val="3F3A36"/>
                <w:w w:val="110"/>
                <w:sz w:val="40"/>
                <w:lang w:val="en-AU"/>
              </w:rPr>
              <w:t>nd School Philosophy</w:t>
            </w:r>
          </w:p>
        </w:tc>
      </w:tr>
    </w:tbl>
    <w:p w14:paraId="44DE3222" w14:textId="05543672" w:rsidR="00E83983" w:rsidRPr="00E83983" w:rsidRDefault="00E83983" w:rsidP="00E83983">
      <w:pPr>
        <w:rPr>
          <w:b/>
          <w:bCs/>
          <w:color w:val="00B050"/>
          <w:sz w:val="28"/>
          <w:szCs w:val="28"/>
        </w:rPr>
      </w:pPr>
      <w:r>
        <w:rPr>
          <w:noProof/>
          <w:w w:val="105"/>
        </w:rPr>
        <w:drawing>
          <wp:anchor distT="0" distB="0" distL="114300" distR="114300" simplePos="0" relativeHeight="251659264" behindDoc="1" locked="0" layoutInCell="1" allowOverlap="1" wp14:anchorId="0AB96698" wp14:editId="67169267">
            <wp:simplePos x="0" y="0"/>
            <wp:positionH relativeFrom="margin">
              <wp:align>left</wp:align>
            </wp:positionH>
            <wp:positionV relativeFrom="paragraph">
              <wp:posOffset>9525</wp:posOffset>
            </wp:positionV>
            <wp:extent cx="798830" cy="798830"/>
            <wp:effectExtent l="0" t="0" r="1270" b="1270"/>
            <wp:wrapTight wrapText="bothSides">
              <wp:wrapPolygon edited="0">
                <wp:start x="0" y="0"/>
                <wp:lineTo x="0" y="21119"/>
                <wp:lineTo x="21119" y="21119"/>
                <wp:lineTo x="21119"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page">
              <wp14:pctWidth>0</wp14:pctWidth>
            </wp14:sizeRelH>
            <wp14:sizeRelV relativeFrom="page">
              <wp14:pctHeight>0</wp14:pctHeight>
            </wp14:sizeRelV>
          </wp:anchor>
        </w:drawing>
      </w:r>
      <w:r w:rsidRPr="00E83983">
        <w:rPr>
          <w:b/>
          <w:bCs/>
          <w:color w:val="00B050"/>
          <w:sz w:val="28"/>
          <w:szCs w:val="28"/>
        </w:rPr>
        <w:t>Help for non-English speakers</w:t>
      </w:r>
    </w:p>
    <w:p w14:paraId="1B36129A" w14:textId="77777777" w:rsidR="00E83983" w:rsidRPr="00D04C9E" w:rsidRDefault="00E83983" w:rsidP="00E83983">
      <w:pPr>
        <w:pStyle w:val="BodyText"/>
        <w:rPr>
          <w:rFonts w:asciiTheme="minorHAnsi" w:hAnsiTheme="minorHAnsi" w:cstheme="minorHAnsi"/>
          <w:w w:val="105"/>
          <w:lang w:val="en-AU"/>
        </w:rPr>
      </w:pPr>
      <w:bookmarkStart w:id="1" w:name="_Hlk112079925"/>
      <w:r w:rsidRPr="00D04C9E">
        <w:rPr>
          <w:rFonts w:asciiTheme="minorHAnsi" w:hAnsiTheme="minorHAnsi" w:cstheme="minorHAnsi"/>
          <w:w w:val="105"/>
          <w:lang w:val="en-AU"/>
        </w:rPr>
        <w:t>If you need help to understand the information in this policy, please contact</w:t>
      </w:r>
      <w:bookmarkStart w:id="2" w:name="_Hlk91149306"/>
      <w:r w:rsidRPr="00D04C9E">
        <w:rPr>
          <w:rFonts w:asciiTheme="minorHAnsi" w:hAnsiTheme="minorHAnsi" w:cstheme="minorHAnsi"/>
          <w:w w:val="105"/>
          <w:lang w:val="en-AU"/>
        </w:rPr>
        <w:t xml:space="preserve"> </w:t>
      </w:r>
      <w:sdt>
        <w:sdtPr>
          <w:rPr>
            <w:rFonts w:asciiTheme="minorHAnsi" w:hAnsiTheme="minorHAnsi" w:cstheme="minorHAnsi"/>
            <w:bCs/>
            <w:w w:val="105"/>
            <w:lang w:val="en-AU"/>
          </w:rPr>
          <w:alias w:val="School_name"/>
          <w:tag w:val="School_name"/>
          <w:id w:val="330727882"/>
          <w:placeholder>
            <w:docPart w:val="224CCEB4D66E42839BF1A3F91C72DF91"/>
          </w:placeholder>
          <w:temporary/>
          <w:text/>
        </w:sdtPr>
        <w:sdtContent>
          <w:r w:rsidRPr="00D04C9E">
            <w:rPr>
              <w:rFonts w:asciiTheme="minorHAnsi" w:hAnsiTheme="minorHAnsi" w:cstheme="minorHAnsi"/>
              <w:bCs/>
              <w:w w:val="105"/>
              <w:lang w:val="en-AU"/>
            </w:rPr>
            <w:t>Broadmeadows Special Developmental School</w:t>
          </w:r>
        </w:sdtContent>
      </w:sdt>
      <w:r w:rsidRPr="00D04C9E">
        <w:rPr>
          <w:rFonts w:asciiTheme="minorHAnsi" w:hAnsiTheme="minorHAnsi" w:cstheme="minorHAnsi"/>
          <w:w w:val="105"/>
          <w:lang w:val="en-AU"/>
        </w:rPr>
        <w:t xml:space="preserve"> on </w:t>
      </w:r>
      <w:bookmarkStart w:id="3" w:name="_Hlk83968280"/>
      <w:bookmarkStart w:id="4" w:name="_Hlk94600317"/>
      <w:sdt>
        <w:sdtPr>
          <w:rPr>
            <w:rFonts w:asciiTheme="minorHAnsi" w:hAnsiTheme="minorHAnsi" w:cstheme="minorHAnsi"/>
            <w:w w:val="105"/>
            <w:lang w:val="en-AU"/>
          </w:rPr>
          <w:alias w:val="PhoneNo"/>
          <w:tag w:val="PhoneNo"/>
          <w:id w:val="-355574360"/>
          <w:placeholder>
            <w:docPart w:val="3947988DF2BA41B18F94670F3449AE60"/>
          </w:placeholder>
          <w:text/>
        </w:sdtPr>
        <w:sdtContent>
          <w:r w:rsidRPr="00D04C9E">
            <w:rPr>
              <w:rFonts w:asciiTheme="minorHAnsi" w:hAnsiTheme="minorHAnsi" w:cstheme="minorHAnsi"/>
              <w:w w:val="105"/>
              <w:lang w:val="en-AU"/>
            </w:rPr>
            <w:t>03 9302 1244</w:t>
          </w:r>
        </w:sdtContent>
      </w:sdt>
      <w:r w:rsidRPr="00D04C9E">
        <w:rPr>
          <w:rFonts w:asciiTheme="minorHAnsi" w:hAnsiTheme="minorHAnsi" w:cstheme="minorHAnsi"/>
          <w:w w:val="105"/>
          <w:lang w:val="en-AU"/>
        </w:rPr>
        <w:t xml:space="preserve"> or </w:t>
      </w:r>
      <w:bookmarkEnd w:id="2"/>
      <w:bookmarkEnd w:id="3"/>
      <w:bookmarkEnd w:id="4"/>
      <w:sdt>
        <w:sdtPr>
          <w:rPr>
            <w:rFonts w:asciiTheme="minorHAnsi" w:hAnsiTheme="minorHAnsi" w:cstheme="minorHAnsi"/>
            <w:w w:val="105"/>
            <w:lang w:val="en-AU"/>
          </w:rPr>
          <w:alias w:val="EmailAdd"/>
          <w:tag w:val="EmailAdd"/>
          <w:id w:val="-858505103"/>
          <w:placeholder>
            <w:docPart w:val="6D6E165D4AA34B369252CD79AA904C60"/>
          </w:placeholder>
          <w:text/>
        </w:sdtPr>
        <w:sdtContent>
          <w:r w:rsidRPr="00D04C9E">
            <w:rPr>
              <w:rFonts w:asciiTheme="minorHAnsi" w:hAnsiTheme="minorHAnsi" w:cstheme="minorHAnsi"/>
              <w:w w:val="105"/>
              <w:lang w:val="en-AU"/>
            </w:rPr>
            <w:t>broadmeadows.sds@education.vic.gov.au</w:t>
          </w:r>
        </w:sdtContent>
      </w:sdt>
      <w:r w:rsidRPr="00D04C9E">
        <w:rPr>
          <w:rFonts w:asciiTheme="minorHAnsi" w:hAnsiTheme="minorHAnsi" w:cstheme="minorHAnsi"/>
          <w:w w:val="105"/>
        </w:rPr>
        <w:t>.</w:t>
      </w:r>
      <w:bookmarkEnd w:id="1"/>
    </w:p>
    <w:p w14:paraId="5097199B" w14:textId="77777777" w:rsidR="00E83983" w:rsidRDefault="00E83983" w:rsidP="0056719B">
      <w:pPr>
        <w:pStyle w:val="Heading1"/>
        <w:rPr>
          <w:color w:val="00B050"/>
        </w:rPr>
      </w:pPr>
    </w:p>
    <w:p w14:paraId="09AA2BDC" w14:textId="410DFC5C" w:rsidR="0056719B" w:rsidRPr="00FB3E3E" w:rsidRDefault="0056719B" w:rsidP="0056719B">
      <w:pPr>
        <w:pStyle w:val="Heading1"/>
        <w:rPr>
          <w:color w:val="00B050"/>
        </w:rPr>
      </w:pPr>
      <w:r w:rsidRPr="00FB3E3E">
        <w:rPr>
          <w:color w:val="00B050"/>
        </w:rPr>
        <w:t>Purpose</w:t>
      </w:r>
    </w:p>
    <w:p w14:paraId="6C31DADD" w14:textId="149E42C3" w:rsidR="0056719B" w:rsidRDefault="009F545B" w:rsidP="00323A35">
      <w:pPr>
        <w:pStyle w:val="BodyText"/>
        <w:spacing w:after="240"/>
        <w:rPr>
          <w:lang w:val="en-AU"/>
        </w:rPr>
      </w:pPr>
      <w:r w:rsidRPr="009F545B">
        <w:rPr>
          <w:lang w:val="en-AU"/>
        </w:rPr>
        <w:t>The purpose of this policy is to outline the values of our school community and explain the vision, mission and objectives of our school.</w:t>
      </w:r>
      <w:r w:rsidR="00F56A0C" w:rsidRPr="00F56A0C">
        <w:rPr>
          <w:lang w:val="en-AU"/>
        </w:rPr>
        <w:t xml:space="preserve"> </w:t>
      </w:r>
    </w:p>
    <w:p w14:paraId="0DC3B000" w14:textId="77777777" w:rsidR="0056719B" w:rsidRPr="0029075F" w:rsidRDefault="0056719B" w:rsidP="0056719B">
      <w:pPr>
        <w:pStyle w:val="Heading1"/>
        <w:rPr>
          <w:color w:val="00B050"/>
        </w:rPr>
      </w:pPr>
      <w:r w:rsidRPr="0029075F">
        <w:rPr>
          <w:color w:val="00B050"/>
        </w:rPr>
        <w:t>Policy</w:t>
      </w:r>
    </w:p>
    <w:p w14:paraId="03534A36" w14:textId="3CE3D5A6" w:rsidR="009F545B" w:rsidRPr="009F545B" w:rsidRDefault="005B20AC" w:rsidP="009F545B">
      <w:pPr>
        <w:widowControl/>
        <w:autoSpaceDE/>
        <w:autoSpaceDN/>
        <w:spacing w:after="160" w:line="259" w:lineRule="auto"/>
        <w:jc w:val="both"/>
        <w:rPr>
          <w:rFonts w:cs="Meta Plus Book"/>
          <w:color w:val="000000"/>
          <w:lang w:val="en-AU" w:eastAsia="en-US" w:bidi="ar-SA"/>
        </w:rPr>
      </w:pPr>
      <w:r w:rsidRPr="005B20AC">
        <w:rPr>
          <w:w w:val="105"/>
          <w:lang w:val="en-AU"/>
        </w:rPr>
        <w:fldChar w:fldCharType="begin"/>
      </w:r>
      <w:r w:rsidRPr="005B20AC">
        <w:rPr>
          <w:w w:val="105"/>
          <w:lang w:val="en-AU"/>
        </w:rPr>
        <w:instrText xml:space="preserve"> MERGEFIELD School_name </w:instrText>
      </w:r>
      <w:r w:rsidRPr="005B20AC">
        <w:rPr>
          <w:w w:val="105"/>
          <w:lang w:val="en-AU"/>
        </w:rPr>
        <w:fldChar w:fldCharType="separate"/>
      </w:r>
      <w:sdt>
        <w:sdtPr>
          <w:rPr>
            <w:bCs/>
            <w:w w:val="105"/>
            <w:lang w:val="en-AU"/>
          </w:rPr>
          <w:alias w:val="School_name"/>
          <w:tag w:val="School_name"/>
          <w:id w:val="-1913392706"/>
          <w:placeholder>
            <w:docPart w:val="C752B883D60044488D75533C166626E1"/>
          </w:placeholder>
          <w:temporary/>
          <w:text/>
        </w:sdtPr>
        <w:sdtEndPr/>
        <w:sdtContent>
          <w:r>
            <w:rPr>
              <w:bCs/>
              <w:w w:val="105"/>
              <w:lang w:val="en-AU"/>
            </w:rPr>
            <w:t>Broadmeadows Special Developmental School</w:t>
          </w:r>
        </w:sdtContent>
      </w:sdt>
      <w:r w:rsidRPr="005B20AC">
        <w:rPr>
          <w:w w:val="105"/>
          <w:lang w:val="en-AU"/>
        </w:rPr>
        <w:fldChar w:fldCharType="end"/>
      </w:r>
      <w:r w:rsidR="009F545B" w:rsidRPr="009F545B">
        <w:rPr>
          <w:rFonts w:cs="Times New Roman"/>
          <w:lang w:val="en-AU" w:eastAsia="en-US" w:bidi="ar-SA"/>
        </w:rPr>
        <w:t xml:space="preserve"> is committed to providing a safe, supportive and inclusive environment for all students, staff and members of our community. Our school </w:t>
      </w:r>
      <w:r w:rsidR="009F545B" w:rsidRPr="009F545B">
        <w:rPr>
          <w:rFonts w:cs="Meta Plus Book"/>
          <w:color w:val="000000"/>
          <w:lang w:val="en-AU" w:eastAsia="en-US" w:bidi="ar-SA"/>
        </w:rPr>
        <w:t xml:space="preserve">recognises the importance of the partnership between our school and parents and carers to support student learning, engagement and wellbeing. We share a commitment to, and a responsibility for, creating an inclusive and safe school environment for our students. </w:t>
      </w:r>
    </w:p>
    <w:p w14:paraId="2D52BE41" w14:textId="7797EB00" w:rsidR="009F545B" w:rsidRPr="009F545B" w:rsidRDefault="009F545B" w:rsidP="009F545B">
      <w:pPr>
        <w:widowControl/>
        <w:autoSpaceDE/>
        <w:autoSpaceDN/>
        <w:spacing w:after="160" w:line="259" w:lineRule="auto"/>
        <w:jc w:val="both"/>
        <w:rPr>
          <w:rFonts w:cs="Meta Plus Book"/>
          <w:color w:val="000000"/>
          <w:lang w:val="en-AU" w:eastAsia="en-US" w:bidi="ar-SA"/>
        </w:rPr>
      </w:pPr>
      <w:r w:rsidRPr="008C78E5">
        <w:rPr>
          <w:rFonts w:cs="Meta Plus Book"/>
          <w:color w:val="000000"/>
          <w:lang w:val="en-AU" w:eastAsia="en-US" w:bidi="ar-SA"/>
        </w:rPr>
        <w:t xml:space="preserve">The programs and teaching at </w:t>
      </w:r>
      <w:r w:rsidR="005B20AC" w:rsidRPr="008C78E5">
        <w:rPr>
          <w:w w:val="105"/>
          <w:lang w:val="en-AU"/>
        </w:rPr>
        <w:fldChar w:fldCharType="begin"/>
      </w:r>
      <w:r w:rsidR="005B20AC" w:rsidRPr="008C78E5">
        <w:rPr>
          <w:w w:val="105"/>
          <w:lang w:val="en-AU"/>
        </w:rPr>
        <w:instrText xml:space="preserve"> MERGEFIELD School_name </w:instrText>
      </w:r>
      <w:r w:rsidR="005B20AC" w:rsidRPr="008C78E5">
        <w:rPr>
          <w:w w:val="105"/>
          <w:lang w:val="en-AU"/>
        </w:rPr>
        <w:fldChar w:fldCharType="separate"/>
      </w:r>
      <w:sdt>
        <w:sdtPr>
          <w:rPr>
            <w:bCs/>
            <w:w w:val="105"/>
            <w:lang w:val="en-AU"/>
          </w:rPr>
          <w:alias w:val="School_name"/>
          <w:tag w:val="School_name"/>
          <w:id w:val="-1891408707"/>
          <w:placeholder>
            <w:docPart w:val="5A0F1B05EA5C4AA3A17E3FDA72528BA6"/>
          </w:placeholder>
          <w:temporary/>
          <w:text/>
        </w:sdtPr>
        <w:sdtEndPr/>
        <w:sdtContent>
          <w:r w:rsidRPr="008C78E5">
            <w:rPr>
              <w:bCs/>
              <w:w w:val="105"/>
              <w:lang w:val="en-AU"/>
            </w:rPr>
            <w:t>Broadmeadows Special Developmental School</w:t>
          </w:r>
        </w:sdtContent>
      </w:sdt>
      <w:r w:rsidR="005B20AC" w:rsidRPr="008C78E5">
        <w:rPr>
          <w:w w:val="105"/>
          <w:lang w:val="en-AU"/>
        </w:rPr>
        <w:fldChar w:fldCharType="end"/>
      </w:r>
      <w:r w:rsidRPr="008C78E5">
        <w:rPr>
          <w:rFonts w:cs="Meta Plus Book"/>
          <w:color w:val="000000"/>
          <w:lang w:val="en-AU" w:eastAsia="en-US" w:bidi="ar-SA"/>
        </w:rPr>
        <w:t xml:space="preserve"> support and promote the principles and practice of Australian democracy, including a commitment to:</w:t>
      </w:r>
    </w:p>
    <w:p w14:paraId="5A5985C7" w14:textId="77777777" w:rsidR="009F545B" w:rsidRPr="009F545B"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9F545B">
        <w:rPr>
          <w:rFonts w:cs="Meta Plus Book"/>
          <w:color w:val="000000"/>
          <w:lang w:val="en-AU" w:eastAsia="en-US" w:bidi="ar-SA"/>
        </w:rPr>
        <w:t>elected government</w:t>
      </w:r>
    </w:p>
    <w:p w14:paraId="376DFCAF" w14:textId="77777777" w:rsidR="009F545B" w:rsidRPr="009F545B"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9F545B">
        <w:rPr>
          <w:rFonts w:cs="Meta Plus Book"/>
          <w:color w:val="000000"/>
          <w:lang w:val="en-AU" w:eastAsia="en-US" w:bidi="ar-SA"/>
        </w:rPr>
        <w:t>the rule of law</w:t>
      </w:r>
    </w:p>
    <w:p w14:paraId="118393CD" w14:textId="77777777" w:rsidR="009F545B" w:rsidRPr="009F545B"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9F545B">
        <w:rPr>
          <w:rFonts w:cs="Meta Plus Book"/>
          <w:color w:val="000000"/>
          <w:lang w:val="en-AU" w:eastAsia="en-US" w:bidi="ar-SA"/>
        </w:rPr>
        <w:t>equal rights for all before the law</w:t>
      </w:r>
    </w:p>
    <w:p w14:paraId="7FC9EB39" w14:textId="77777777" w:rsidR="009F545B" w:rsidRPr="009F545B"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9F545B">
        <w:rPr>
          <w:rFonts w:cs="Meta Plus Book"/>
          <w:color w:val="000000"/>
          <w:lang w:val="en-AU" w:eastAsia="en-US" w:bidi="ar-SA"/>
        </w:rPr>
        <w:t>freedom of religion</w:t>
      </w:r>
    </w:p>
    <w:p w14:paraId="0051DC0D" w14:textId="77777777" w:rsidR="009F545B" w:rsidRPr="009F545B"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9F545B">
        <w:rPr>
          <w:rFonts w:cs="Meta Plus Book"/>
          <w:color w:val="000000"/>
          <w:lang w:val="en-AU" w:eastAsia="en-US" w:bidi="ar-SA"/>
        </w:rPr>
        <w:t>freedom of speech and association</w:t>
      </w:r>
    </w:p>
    <w:p w14:paraId="5F739964" w14:textId="77777777" w:rsidR="009F545B" w:rsidRPr="009F545B" w:rsidRDefault="009F545B" w:rsidP="00514507">
      <w:pPr>
        <w:widowControl/>
        <w:numPr>
          <w:ilvl w:val="0"/>
          <w:numId w:val="11"/>
        </w:numPr>
        <w:autoSpaceDE/>
        <w:autoSpaceDN/>
        <w:spacing w:after="160" w:line="259" w:lineRule="auto"/>
        <w:ind w:left="714" w:hanging="357"/>
        <w:jc w:val="both"/>
        <w:rPr>
          <w:rFonts w:cs="Meta Plus Book"/>
          <w:color w:val="000000"/>
          <w:lang w:val="en-AU" w:eastAsia="en-US" w:bidi="ar-SA"/>
        </w:rPr>
      </w:pPr>
      <w:r w:rsidRPr="009F545B">
        <w:rPr>
          <w:rFonts w:cs="Meta Plus Book"/>
          <w:color w:val="000000"/>
          <w:lang w:val="en-AU" w:eastAsia="en-US" w:bidi="ar-SA"/>
        </w:rPr>
        <w:t xml:space="preserve">the values of openness and tolerance. </w:t>
      </w:r>
    </w:p>
    <w:p w14:paraId="70D073C8" w14:textId="5EFD046B" w:rsidR="009F545B" w:rsidRPr="009F545B" w:rsidRDefault="009F545B" w:rsidP="009F545B">
      <w:pPr>
        <w:widowControl/>
        <w:autoSpaceDE/>
        <w:autoSpaceDN/>
        <w:spacing w:after="160" w:line="259" w:lineRule="auto"/>
        <w:jc w:val="both"/>
        <w:rPr>
          <w:rFonts w:cs="Meta Plus Book"/>
          <w:color w:val="000000"/>
          <w:lang w:val="en-AU" w:eastAsia="en-US" w:bidi="ar-SA"/>
        </w:rPr>
      </w:pPr>
      <w:r w:rsidRPr="008C78E5">
        <w:rPr>
          <w:rFonts w:cs="Meta Plus Book"/>
          <w:color w:val="000000"/>
          <w:lang w:val="en-AU" w:eastAsia="en-US" w:bidi="ar-SA"/>
        </w:rPr>
        <w:t>This policy outlines our school’s vision, mission, objective, values and expectations of our school community. This policy is available on our school website</w:t>
      </w:r>
      <w:r w:rsidR="008C78E5" w:rsidRPr="008C78E5">
        <w:rPr>
          <w:rFonts w:cs="Meta Plus Book"/>
          <w:color w:val="000000"/>
          <w:lang w:val="en-AU" w:eastAsia="en-US" w:bidi="ar-SA"/>
        </w:rPr>
        <w:t xml:space="preserve"> and upon request</w:t>
      </w:r>
      <w:r w:rsidRPr="008C78E5">
        <w:rPr>
          <w:rFonts w:cs="Meta Plus Book"/>
          <w:color w:val="000000"/>
          <w:lang w:val="en-AU" w:eastAsia="en-US" w:bidi="ar-SA"/>
        </w:rPr>
        <w:t>.</w:t>
      </w:r>
    </w:p>
    <w:p w14:paraId="07F6C1CF" w14:textId="77777777" w:rsidR="009F545B" w:rsidRPr="009F545B" w:rsidRDefault="009F545B" w:rsidP="009F545B">
      <w:pPr>
        <w:widowControl/>
        <w:autoSpaceDE/>
        <w:autoSpaceDN/>
        <w:spacing w:after="160" w:line="259" w:lineRule="auto"/>
        <w:jc w:val="both"/>
        <w:rPr>
          <w:rFonts w:cs="Meta Plus Book"/>
          <w:color w:val="000000"/>
          <w:lang w:val="en-AU" w:eastAsia="en-US" w:bidi="ar-SA"/>
        </w:rPr>
      </w:pPr>
      <w:r w:rsidRPr="009F545B">
        <w:rPr>
          <w:rFonts w:cs="Meta Plus Book"/>
          <w:color w:val="000000"/>
          <w:lang w:val="en-AU" w:eastAsia="en-US" w:bidi="ar-SA"/>
        </w:rPr>
        <w:t xml:space="preserve">To celebrate and embed our Statement of Values and Philosophy in our school community, we </w:t>
      </w:r>
    </w:p>
    <w:p w14:paraId="2075E94F" w14:textId="77777777" w:rsidR="009F545B" w:rsidRPr="0029075F" w:rsidRDefault="009F545B" w:rsidP="00E70A0B">
      <w:pPr>
        <w:widowControl/>
        <w:numPr>
          <w:ilvl w:val="0"/>
          <w:numId w:val="10"/>
        </w:numPr>
        <w:autoSpaceDE/>
        <w:autoSpaceDN/>
        <w:spacing w:after="160" w:line="259" w:lineRule="auto"/>
        <w:contextualSpacing/>
        <w:jc w:val="both"/>
        <w:rPr>
          <w:b/>
          <w:lang w:val="en-AU" w:eastAsia="en-US" w:bidi="ar-SA"/>
        </w:rPr>
      </w:pPr>
      <w:r w:rsidRPr="0029075F">
        <w:rPr>
          <w:lang w:val="en-AU" w:eastAsia="en-US" w:bidi="ar-SA"/>
        </w:rPr>
        <w:t xml:space="preserve">display posters and banners that promote your values in our school </w:t>
      </w:r>
    </w:p>
    <w:p w14:paraId="66843DA2" w14:textId="77777777" w:rsidR="009F545B" w:rsidRPr="0029075F" w:rsidRDefault="009F545B" w:rsidP="00E70A0B">
      <w:pPr>
        <w:widowControl/>
        <w:numPr>
          <w:ilvl w:val="0"/>
          <w:numId w:val="10"/>
        </w:numPr>
        <w:autoSpaceDE/>
        <w:autoSpaceDN/>
        <w:spacing w:after="160" w:line="259" w:lineRule="auto"/>
        <w:contextualSpacing/>
        <w:jc w:val="both"/>
        <w:rPr>
          <w:b/>
          <w:lang w:val="en-AU" w:eastAsia="en-US" w:bidi="ar-SA"/>
        </w:rPr>
      </w:pPr>
      <w:r w:rsidRPr="0029075F">
        <w:rPr>
          <w:lang w:val="en-AU" w:eastAsia="en-US" w:bidi="ar-SA"/>
        </w:rPr>
        <w:t xml:space="preserve">celebrate our values in our school newsletter </w:t>
      </w:r>
    </w:p>
    <w:p w14:paraId="7A3D6A0E" w14:textId="77777777" w:rsidR="009F545B" w:rsidRPr="0029075F" w:rsidRDefault="009F545B" w:rsidP="00E70A0B">
      <w:pPr>
        <w:widowControl/>
        <w:numPr>
          <w:ilvl w:val="0"/>
          <w:numId w:val="10"/>
        </w:numPr>
        <w:autoSpaceDE/>
        <w:autoSpaceDN/>
        <w:spacing w:after="160" w:line="259" w:lineRule="auto"/>
        <w:contextualSpacing/>
        <w:jc w:val="both"/>
        <w:rPr>
          <w:b/>
          <w:lang w:val="en-AU" w:eastAsia="en-US" w:bidi="ar-SA"/>
        </w:rPr>
      </w:pPr>
      <w:r w:rsidRPr="0029075F">
        <w:rPr>
          <w:lang w:val="en-AU" w:eastAsia="en-US" w:bidi="ar-SA"/>
        </w:rPr>
        <w:t>provide awards and recognition for students who actively demonstrate the values</w:t>
      </w:r>
    </w:p>
    <w:p w14:paraId="163CC6C4" w14:textId="17126D27" w:rsidR="009F545B" w:rsidRPr="00FB3E3E" w:rsidRDefault="009F545B" w:rsidP="009F545B">
      <w:pPr>
        <w:pStyle w:val="Heading2"/>
        <w:rPr>
          <w:color w:val="00B050"/>
          <w:lang w:eastAsia="en-US" w:bidi="ar-SA"/>
        </w:rPr>
      </w:pPr>
      <w:r w:rsidRPr="00FB3E3E">
        <w:rPr>
          <w:color w:val="00B050"/>
          <w:lang w:eastAsia="en-US" w:bidi="ar-SA"/>
        </w:rPr>
        <w:t>Vision</w:t>
      </w:r>
    </w:p>
    <w:p w14:paraId="2DB3A0B2" w14:textId="18C6C198" w:rsidR="00FB3E3E" w:rsidRPr="00FB3E3E" w:rsidRDefault="00FB3E3E" w:rsidP="00FB3E3E">
      <w:pPr>
        <w:widowControl/>
        <w:autoSpaceDE/>
        <w:autoSpaceDN/>
        <w:spacing w:after="200" w:line="276" w:lineRule="auto"/>
        <w:rPr>
          <w:rFonts w:cs="Arial"/>
          <w:b/>
          <w:lang w:val="en-AU" w:eastAsia="en-US" w:bidi="ar-SA"/>
        </w:rPr>
      </w:pPr>
      <w:r w:rsidRPr="00FB3E3E">
        <w:rPr>
          <w:rFonts w:cs="Arial"/>
          <w:b/>
          <w:lang w:val="en-AU" w:eastAsia="en-US" w:bidi="ar-SA"/>
        </w:rPr>
        <w:t xml:space="preserve">“Learning Beyond Words” </w:t>
      </w:r>
      <w:r w:rsidRPr="00FB3E3E">
        <w:rPr>
          <w:rFonts w:cs="Arial"/>
          <w:lang w:val="en-AU" w:eastAsia="en-US" w:bidi="ar-SA"/>
        </w:rPr>
        <w:t>is the school’s vision which is underpinned by the following:</w:t>
      </w:r>
    </w:p>
    <w:p w14:paraId="5F28A407" w14:textId="77777777" w:rsidR="00FB3E3E" w:rsidRPr="00FB3E3E" w:rsidRDefault="00FB3E3E" w:rsidP="00FB3E3E">
      <w:pPr>
        <w:widowControl/>
        <w:autoSpaceDE/>
        <w:autoSpaceDN/>
        <w:spacing w:after="200" w:line="276" w:lineRule="auto"/>
        <w:rPr>
          <w:rFonts w:cs="Times New Roman"/>
          <w:lang w:val="en-AU" w:eastAsia="en-US" w:bidi="ar-SA"/>
        </w:rPr>
      </w:pPr>
      <w:r w:rsidRPr="00FB3E3E">
        <w:rPr>
          <w:rFonts w:cs="Arial"/>
          <w:lang w:val="en-AU" w:eastAsia="en-US" w:bidi="ar-SA"/>
        </w:rPr>
        <w:t>Broadmeadows Special Developmental School firmly believes that every student has the ability and the right to learn in a positive, supportive and happy environment.</w:t>
      </w:r>
      <w:r w:rsidRPr="00FB3E3E">
        <w:rPr>
          <w:rFonts w:cs="Times New Roman"/>
          <w:lang w:val="en-AU" w:eastAsia="en-US" w:bidi="ar-SA"/>
        </w:rPr>
        <w:t xml:space="preserve"> </w:t>
      </w:r>
    </w:p>
    <w:p w14:paraId="352998CE" w14:textId="04B56C4E" w:rsidR="00FB3E3E" w:rsidRPr="00FB3E3E" w:rsidRDefault="00FB3E3E" w:rsidP="00FB3E3E">
      <w:pPr>
        <w:widowControl/>
        <w:autoSpaceDE/>
        <w:autoSpaceDN/>
        <w:spacing w:line="276" w:lineRule="auto"/>
        <w:rPr>
          <w:rFonts w:cs="Arial"/>
          <w:lang w:val="en-AU" w:eastAsia="en-US" w:bidi="ar-SA"/>
        </w:rPr>
      </w:pPr>
      <w:r w:rsidRPr="00FB3E3E">
        <w:rPr>
          <w:rFonts w:cs="Arial"/>
          <w:lang w:val="en-AU" w:eastAsia="en-US" w:bidi="ar-SA"/>
        </w:rPr>
        <w:t>Broadmeadows SDS is a provider of education which values learning and learners in all the schools’ documents, in all practice by students and teachers, in work with the School Council and the community, in all teaching and learning programs, in all school initiatives, in all internal and external interactions, in all organisational structures and practices the vision of the school will sit at the centre and there will be expectations about all work aligning with the school vision.  Regular evaluation processes will be in place to measure performance in all areas of the school with respect to the implementation of the vision and values of the school.</w:t>
      </w:r>
    </w:p>
    <w:p w14:paraId="479BF264" w14:textId="77777777" w:rsidR="009F545B" w:rsidRPr="00FB3E3E" w:rsidRDefault="009F545B" w:rsidP="00FB3E3E">
      <w:pPr>
        <w:pStyle w:val="Heading2"/>
        <w:spacing w:before="100" w:beforeAutospacing="1" w:after="100" w:afterAutospacing="1"/>
        <w:rPr>
          <w:color w:val="00B050"/>
          <w:lang w:eastAsia="en-US" w:bidi="ar-SA"/>
        </w:rPr>
      </w:pPr>
      <w:r w:rsidRPr="00FB3E3E">
        <w:rPr>
          <w:color w:val="00B050"/>
          <w:lang w:eastAsia="en-US" w:bidi="ar-SA"/>
        </w:rPr>
        <w:lastRenderedPageBreak/>
        <w:t>Mission</w:t>
      </w:r>
    </w:p>
    <w:p w14:paraId="0CF8EDDC" w14:textId="77777777" w:rsidR="00FB3E3E" w:rsidRDefault="005B20AC" w:rsidP="00FB3E3E">
      <w:pPr>
        <w:spacing w:before="100" w:beforeAutospacing="1" w:after="100" w:afterAutospacing="1"/>
        <w:rPr>
          <w:rFonts w:cs="Arial"/>
        </w:rPr>
      </w:pPr>
      <w:r w:rsidRPr="00FB3E3E">
        <w:rPr>
          <w:w w:val="105"/>
          <w:lang w:val="en-AU"/>
        </w:rPr>
        <w:fldChar w:fldCharType="begin"/>
      </w:r>
      <w:r w:rsidRPr="00FB3E3E">
        <w:rPr>
          <w:w w:val="105"/>
          <w:lang w:val="en-AU"/>
        </w:rPr>
        <w:instrText xml:space="preserve"> MERGEFIELD School_name </w:instrText>
      </w:r>
      <w:r w:rsidRPr="00FB3E3E">
        <w:rPr>
          <w:w w:val="105"/>
          <w:lang w:val="en-AU"/>
        </w:rPr>
        <w:fldChar w:fldCharType="separate"/>
      </w:r>
      <w:sdt>
        <w:sdtPr>
          <w:rPr>
            <w:bCs/>
            <w:w w:val="105"/>
            <w:lang w:val="en-AU"/>
          </w:rPr>
          <w:alias w:val="School_name"/>
          <w:tag w:val="School_name"/>
          <w:id w:val="1056203469"/>
          <w:placeholder>
            <w:docPart w:val="34E5BC3244544AEE851B03EB963FECDF"/>
          </w:placeholder>
          <w:temporary/>
          <w:text/>
        </w:sdtPr>
        <w:sdtEndPr/>
        <w:sdtContent>
          <w:r w:rsidRPr="00FB3E3E">
            <w:rPr>
              <w:bCs/>
              <w:w w:val="105"/>
              <w:lang w:val="en-AU"/>
            </w:rPr>
            <w:t>Broadmeadows Special Developmental School</w:t>
          </w:r>
        </w:sdtContent>
      </w:sdt>
      <w:r w:rsidRPr="00FB3E3E">
        <w:rPr>
          <w:w w:val="105"/>
          <w:lang w:val="en-AU"/>
        </w:rPr>
        <w:fldChar w:fldCharType="end"/>
      </w:r>
      <w:r w:rsidR="00514507" w:rsidRPr="00FB3E3E">
        <w:rPr>
          <w:rFonts w:cs="Times New Roman"/>
          <w:lang w:val="en-AU" w:eastAsia="en-US" w:bidi="ar-SA"/>
        </w:rPr>
        <w:t xml:space="preserve"> is committed </w:t>
      </w:r>
      <w:r w:rsidR="00FB3E3E" w:rsidRPr="00FB3E3E">
        <w:rPr>
          <w:rFonts w:cs="Arial"/>
        </w:rPr>
        <w:t>providing a safe and caring environment that promotes the education, personal growth and wellbeing of students that supports staff and assists, informs and involves parents.</w:t>
      </w:r>
    </w:p>
    <w:p w14:paraId="04E6A49F" w14:textId="1E53B950" w:rsidR="00F60350" w:rsidRPr="00FB3E3E" w:rsidRDefault="00FB3E3E" w:rsidP="00FB3E3E">
      <w:pPr>
        <w:spacing w:before="100" w:beforeAutospacing="1" w:after="100" w:afterAutospacing="1"/>
        <w:outlineLvl w:val="1"/>
        <w:rPr>
          <w:rFonts w:cs="Arial"/>
        </w:rPr>
      </w:pPr>
      <w:r w:rsidRPr="00FB3E3E">
        <w:rPr>
          <w:b/>
          <w:bCs/>
          <w:color w:val="00B050"/>
          <w:lang w:eastAsia="en-US" w:bidi="ar-SA"/>
        </w:rPr>
        <w:t>Objective</w:t>
      </w:r>
    </w:p>
    <w:p w14:paraId="21324DCE" w14:textId="77777777" w:rsidR="00FB3E3E" w:rsidRDefault="00F60350" w:rsidP="00FB3E3E">
      <w:pPr>
        <w:widowControl/>
        <w:autoSpaceDE/>
        <w:autoSpaceDN/>
        <w:spacing w:before="100" w:beforeAutospacing="1" w:after="100" w:afterAutospacing="1"/>
        <w:rPr>
          <w:rFonts w:cs="Times New Roman"/>
          <w:lang w:val="en-AU" w:eastAsia="en-US" w:bidi="ar-SA"/>
        </w:rPr>
      </w:pPr>
      <w:r w:rsidRPr="008C78E5">
        <w:rPr>
          <w:rFonts w:cs="Times New Roman"/>
          <w:lang w:val="en-AU" w:eastAsia="en-US" w:bidi="ar-SA"/>
        </w:rPr>
        <w:t>Our school’s objectives are considered as part of the 4 yearly strategic planning process and reflected in the goals listed in our current School Strategic Plan (SSP). We also develop an Annual Implementation Plan to operationalise the goals and key improvement strategies contained in our SSP.</w:t>
      </w:r>
    </w:p>
    <w:p w14:paraId="19E9B8BA" w14:textId="0B359218" w:rsidR="00FB3E3E" w:rsidRPr="00FB3E3E" w:rsidRDefault="009F545B" w:rsidP="00FB3E3E">
      <w:pPr>
        <w:widowControl/>
        <w:autoSpaceDE/>
        <w:autoSpaceDN/>
        <w:spacing w:before="100" w:beforeAutospacing="1" w:after="100" w:afterAutospacing="1"/>
        <w:outlineLvl w:val="1"/>
        <w:rPr>
          <w:rFonts w:cs="Times New Roman"/>
          <w:b/>
          <w:bCs/>
          <w:lang w:val="en-AU" w:eastAsia="en-US" w:bidi="ar-SA"/>
        </w:rPr>
      </w:pPr>
      <w:r w:rsidRPr="00FB3E3E">
        <w:rPr>
          <w:b/>
          <w:bCs/>
          <w:color w:val="00B050"/>
          <w:lang w:eastAsia="en-US" w:bidi="ar-SA"/>
        </w:rPr>
        <w:t>Values</w:t>
      </w:r>
    </w:p>
    <w:p w14:paraId="4B040C43" w14:textId="16BA484F" w:rsidR="005B20AC" w:rsidRDefault="005B20AC" w:rsidP="00FB3E3E">
      <w:pPr>
        <w:widowControl/>
        <w:autoSpaceDE/>
        <w:autoSpaceDN/>
        <w:spacing w:before="100" w:beforeAutospacing="1" w:after="100" w:afterAutospacing="1"/>
        <w:rPr>
          <w:rFonts w:cs="Times New Roman"/>
          <w:iCs/>
          <w:lang w:val="en-AU" w:eastAsia="en-US" w:bidi="ar-SA"/>
        </w:rPr>
      </w:pPr>
      <w:r w:rsidRPr="005B20AC">
        <w:rPr>
          <w:w w:val="105"/>
          <w:lang w:val="en-AU"/>
        </w:rPr>
        <w:fldChar w:fldCharType="begin"/>
      </w:r>
      <w:r w:rsidRPr="005B20AC">
        <w:rPr>
          <w:w w:val="105"/>
          <w:lang w:val="en-AU"/>
        </w:rPr>
        <w:instrText xml:space="preserve"> MERGEFIELD School_name </w:instrText>
      </w:r>
      <w:r w:rsidRPr="005B20AC">
        <w:rPr>
          <w:w w:val="105"/>
          <w:lang w:val="en-AU"/>
        </w:rPr>
        <w:fldChar w:fldCharType="separate"/>
      </w:r>
      <w:sdt>
        <w:sdtPr>
          <w:rPr>
            <w:bCs/>
            <w:w w:val="105"/>
            <w:lang w:val="en-AU"/>
          </w:rPr>
          <w:alias w:val="School_name"/>
          <w:tag w:val="School_name"/>
          <w:id w:val="-1790581910"/>
          <w:placeholder>
            <w:docPart w:val="AB429270808D431C92050F8A12D7C3B9"/>
          </w:placeholder>
          <w:temporary/>
          <w:text/>
        </w:sdtPr>
        <w:sdtEndPr/>
        <w:sdtContent>
          <w:r>
            <w:rPr>
              <w:bCs/>
              <w:w w:val="105"/>
              <w:lang w:val="en-AU"/>
            </w:rPr>
            <w:t>Broadmeadows Special Developmental School</w:t>
          </w:r>
        </w:sdtContent>
      </w:sdt>
      <w:r w:rsidRPr="005B20AC">
        <w:rPr>
          <w:w w:val="105"/>
          <w:lang w:val="en-AU"/>
        </w:rPr>
        <w:fldChar w:fldCharType="end"/>
      </w:r>
      <w:r>
        <w:rPr>
          <w:w w:val="105"/>
          <w:lang w:val="en-AU"/>
        </w:rPr>
        <w:t xml:space="preserve">’s </w:t>
      </w:r>
      <w:r w:rsidRPr="005B20AC">
        <w:rPr>
          <w:rFonts w:cs="Times New Roman"/>
          <w:iCs/>
          <w:lang w:val="en-AU" w:eastAsia="en-US" w:bidi="ar-SA"/>
        </w:rPr>
        <w:t xml:space="preserve">values are </w:t>
      </w:r>
      <w:r w:rsidR="00FB3E3E" w:rsidRPr="00FB3E3E">
        <w:rPr>
          <w:rFonts w:cs="Arial"/>
          <w:b/>
          <w:lang w:val="en-AU" w:eastAsia="en-US" w:bidi="ar-SA"/>
        </w:rPr>
        <w:t xml:space="preserve">Respect, Communication, Opportunity, Engagement </w:t>
      </w:r>
      <w:r w:rsidR="00FB3E3E" w:rsidRPr="00FB3E3E">
        <w:rPr>
          <w:rFonts w:cs="Arial"/>
          <w:bCs/>
          <w:lang w:val="en-AU" w:eastAsia="en-US" w:bidi="ar-SA"/>
        </w:rPr>
        <w:t>and</w:t>
      </w:r>
      <w:r w:rsidR="00FB3E3E" w:rsidRPr="00FB3E3E">
        <w:rPr>
          <w:rFonts w:cs="Arial"/>
          <w:b/>
          <w:lang w:val="en-AU" w:eastAsia="en-US" w:bidi="ar-SA"/>
        </w:rPr>
        <w:t xml:space="preserve"> Support.</w:t>
      </w:r>
    </w:p>
    <w:p w14:paraId="7F0A67D1" w14:textId="6D1E65C0" w:rsidR="00926645" w:rsidRDefault="00FB3E3E" w:rsidP="0029075F">
      <w:pPr>
        <w:widowControl/>
        <w:autoSpaceDE/>
        <w:autoSpaceDN/>
        <w:spacing w:before="100" w:beforeAutospacing="1" w:after="100" w:afterAutospacing="1"/>
        <w:rPr>
          <w:rFonts w:cs="Arial"/>
          <w:lang w:val="en-AU" w:eastAsia="en-US" w:bidi="ar-SA"/>
        </w:rPr>
      </w:pPr>
      <w:r w:rsidRPr="00FB3E3E">
        <w:rPr>
          <w:rFonts w:cs="Arial"/>
          <w:lang w:val="en-AU" w:eastAsia="en-US" w:bidi="ar-SA"/>
        </w:rPr>
        <w:t>We educate our students to be valued, worthwhile and contributing members of the wider community by providing a diverse and age-appropriate curriculum focusing on Positive Behaviour Support and Social Skills, Communication Skills, Independent Living Skills and a comprehensive academic program. Broadmeadows SDS is a provider of education which values learning &amp; learners and believes in high expectations and a commitment to hard work for all students. We aim to provide an innovative and exciting curriculum based on the individual needs of each student.</w:t>
      </w:r>
    </w:p>
    <w:p w14:paraId="3B91CB1E" w14:textId="4BF10041" w:rsidR="0029075F" w:rsidRDefault="0029075F" w:rsidP="0029075F">
      <w:pPr>
        <w:rPr>
          <w:rFonts w:cs="Arial"/>
        </w:rPr>
      </w:pPr>
      <w:r w:rsidRPr="002739FA">
        <w:rPr>
          <w:rFonts w:cs="Arial"/>
        </w:rPr>
        <w:t>The school vision, values and beliefs will be a fundamental part of the practice and be reflected upon by all leaders in the school.</w:t>
      </w:r>
    </w:p>
    <w:p w14:paraId="77A38877" w14:textId="77777777" w:rsidR="0029075F" w:rsidRDefault="0029075F" w:rsidP="0029075F">
      <w:pPr>
        <w:rPr>
          <w:rFonts w:cs="Arial"/>
        </w:rPr>
      </w:pPr>
    </w:p>
    <w:p w14:paraId="64C8B28A" w14:textId="77777777" w:rsidR="009F545B" w:rsidRPr="00FB3E3E" w:rsidRDefault="009F545B" w:rsidP="009F545B">
      <w:pPr>
        <w:pStyle w:val="Heading2"/>
        <w:rPr>
          <w:color w:val="00B050"/>
          <w:lang w:eastAsia="en-US" w:bidi="ar-SA"/>
        </w:rPr>
      </w:pPr>
      <w:r w:rsidRPr="00FB3E3E">
        <w:rPr>
          <w:color w:val="00B050"/>
          <w:lang w:eastAsia="en-US" w:bidi="ar-SA"/>
        </w:rPr>
        <w:t>Unreasonable behaviours</w:t>
      </w:r>
    </w:p>
    <w:p w14:paraId="02763FC3" w14:textId="77777777" w:rsidR="009F545B" w:rsidRPr="009F545B" w:rsidRDefault="009F545B" w:rsidP="009F545B">
      <w:pPr>
        <w:widowControl/>
        <w:autoSpaceDE/>
        <w:autoSpaceDN/>
        <w:spacing w:after="120"/>
        <w:jc w:val="both"/>
        <w:rPr>
          <w:rFonts w:cs="Times New Roman"/>
          <w:color w:val="000000"/>
          <w:lang w:val="en-AU" w:eastAsia="en-US" w:bidi="ar-SA"/>
        </w:rPr>
      </w:pPr>
      <w:r w:rsidRPr="009F545B">
        <w:rPr>
          <w:rFonts w:cs="Times New Roman"/>
          <w:color w:val="000000"/>
          <w:lang w:val="en-AU" w:eastAsia="en-US" w:bidi="ar-SA"/>
        </w:rPr>
        <w:t xml:space="preserve">Schools are not public places, and the </w:t>
      </w:r>
      <w:proofErr w:type="gramStart"/>
      <w:r w:rsidRPr="009F545B">
        <w:rPr>
          <w:rFonts w:cs="Times New Roman"/>
          <w:color w:val="000000"/>
          <w:lang w:val="en-AU" w:eastAsia="en-US" w:bidi="ar-SA"/>
        </w:rPr>
        <w:t>Principal</w:t>
      </w:r>
      <w:proofErr w:type="gramEnd"/>
      <w:r w:rsidRPr="009F545B">
        <w:rPr>
          <w:rFonts w:cs="Times New Roman"/>
          <w:color w:val="000000"/>
          <w:lang w:val="en-AU" w:eastAsia="en-US" w:bidi="ar-SA"/>
        </w:rPr>
        <w:t xml:space="preserve"> has the right to permit or deny entry to school grounds (for more information, see our </w:t>
      </w:r>
      <w:r w:rsidRPr="009F545B">
        <w:rPr>
          <w:rFonts w:cs="Times New Roman"/>
          <w:i/>
          <w:color w:val="000000"/>
          <w:lang w:val="en-AU" w:eastAsia="en-US" w:bidi="ar-SA"/>
        </w:rPr>
        <w:t>Visitors Policy</w:t>
      </w:r>
      <w:r w:rsidRPr="009F545B">
        <w:rPr>
          <w:rFonts w:cs="Times New Roman"/>
          <w:color w:val="000000"/>
          <w:lang w:val="en-AU" w:eastAsia="en-US" w:bidi="ar-SA"/>
        </w:rPr>
        <w:t>).</w:t>
      </w:r>
    </w:p>
    <w:p w14:paraId="0D78D756" w14:textId="77777777" w:rsidR="009F545B" w:rsidRPr="009F545B" w:rsidRDefault="009F545B" w:rsidP="009F545B">
      <w:pPr>
        <w:widowControl/>
        <w:autoSpaceDE/>
        <w:autoSpaceDN/>
        <w:spacing w:after="120"/>
        <w:jc w:val="both"/>
        <w:rPr>
          <w:rFonts w:cs="Times New Roman"/>
          <w:color w:val="000000"/>
          <w:lang w:val="en-AU" w:eastAsia="en-US" w:bidi="ar-SA"/>
        </w:rPr>
      </w:pPr>
      <w:r w:rsidRPr="009F545B">
        <w:rPr>
          <w:rFonts w:cs="Times New Roman"/>
          <w:color w:val="000000"/>
          <w:lang w:val="en-AU" w:eastAsia="en-US" w:bidi="ar-SA"/>
        </w:rPr>
        <w:t xml:space="preserve">Unreasonable behaviour that is demonstrated by school staff, parents, carers, students or members of our school community will not be tolerated at school, or during school activities. </w:t>
      </w:r>
    </w:p>
    <w:p w14:paraId="6FE9BA42" w14:textId="77777777" w:rsidR="009F545B" w:rsidRPr="009F545B" w:rsidRDefault="009F545B" w:rsidP="009F545B">
      <w:pPr>
        <w:widowControl/>
        <w:autoSpaceDE/>
        <w:autoSpaceDN/>
        <w:spacing w:after="120"/>
        <w:jc w:val="both"/>
        <w:rPr>
          <w:rFonts w:cs="Times New Roman"/>
          <w:color w:val="000000"/>
          <w:lang w:val="en-AU" w:eastAsia="en-US" w:bidi="ar-SA"/>
        </w:rPr>
      </w:pPr>
      <w:r w:rsidRPr="009F545B">
        <w:rPr>
          <w:rFonts w:cs="Times New Roman"/>
          <w:color w:val="000000"/>
          <w:lang w:val="en-AU" w:eastAsia="en-US" w:bidi="ar-SA"/>
        </w:rPr>
        <w:t>Unreasonable behaviour includes:</w:t>
      </w:r>
    </w:p>
    <w:p w14:paraId="637FDB26" w14:textId="77777777" w:rsidR="00B73807" w:rsidRPr="00B73807"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r w:rsidRPr="00B73807">
        <w:rPr>
          <w:rFonts w:cs="Times New Roman"/>
          <w:color w:val="262626"/>
          <w:lang w:val="en-AU" w:eastAsia="en-US" w:bidi="ar-SA"/>
        </w:rPr>
        <w:t>being violent or threatening violence of any kind, including physically intimidating behaviour such as aggressive hand gestures or invading another person’s personal space</w:t>
      </w:r>
    </w:p>
    <w:p w14:paraId="3B072D74" w14:textId="77777777" w:rsidR="00B73807" w:rsidRPr="00B73807"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r w:rsidRPr="00B73807">
        <w:rPr>
          <w:rFonts w:cs="Times New Roman"/>
          <w:color w:val="262626"/>
          <w:lang w:val="en-AU" w:eastAsia="en-US" w:bidi="ar-SA"/>
        </w:rPr>
        <w:t>speaking or behaving in a rude, aggressive or threatening way, either in person, via email, social media, or over the telephone</w:t>
      </w:r>
    </w:p>
    <w:p w14:paraId="1D677D28" w14:textId="77777777" w:rsidR="00B73807" w:rsidRPr="00B73807"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r w:rsidRPr="00B73807">
        <w:rPr>
          <w:rFonts w:cs="Times New Roman"/>
          <w:color w:val="262626"/>
          <w:lang w:val="en-AU" w:eastAsia="en-US" w:bidi="ar-SA"/>
        </w:rPr>
        <w:t>sending demanding, rude, confronting or threatening letters, emails or text messages</w:t>
      </w:r>
    </w:p>
    <w:p w14:paraId="26391BFC" w14:textId="77777777" w:rsidR="00B73807" w:rsidRPr="00B73807"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bookmarkStart w:id="5" w:name="_Hlk83923242"/>
      <w:r w:rsidRPr="00B73807">
        <w:rPr>
          <w:rFonts w:cs="Times New Roman"/>
          <w:color w:val="262626"/>
          <w:lang w:val="en-AU" w:eastAsia="en-US" w:bidi="ar-SA"/>
        </w:rPr>
        <w:t xml:space="preserve">discriminatory or derogatory comments </w:t>
      </w:r>
    </w:p>
    <w:bookmarkEnd w:id="5"/>
    <w:p w14:paraId="3C47680F" w14:textId="4E187AFD" w:rsidR="009F545B" w:rsidRPr="00B73807"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r w:rsidRPr="00B73807">
        <w:rPr>
          <w:rFonts w:cs="Times New Roman"/>
          <w:color w:val="262626"/>
          <w:lang w:val="en-AU" w:eastAsia="en-US" w:bidi="ar-SA"/>
        </w:rPr>
        <w:t>the use of social media or public forums to make inappropriate or threatening remarks about the school, staff or students.</w:t>
      </w:r>
    </w:p>
    <w:p w14:paraId="1A6FD8AD" w14:textId="77777777" w:rsidR="009F545B" w:rsidRPr="009F545B" w:rsidRDefault="009F545B" w:rsidP="009F545B">
      <w:pPr>
        <w:widowControl/>
        <w:autoSpaceDE/>
        <w:autoSpaceDN/>
        <w:jc w:val="both"/>
        <w:rPr>
          <w:rFonts w:cs="Times New Roman"/>
          <w:lang w:val="en-AU" w:eastAsia="en-US" w:bidi="ar-SA"/>
        </w:rPr>
      </w:pPr>
    </w:p>
    <w:p w14:paraId="4FD8146D" w14:textId="77777777" w:rsidR="009F545B" w:rsidRPr="009F545B" w:rsidRDefault="009F545B" w:rsidP="009F545B">
      <w:pPr>
        <w:widowControl/>
        <w:autoSpaceDE/>
        <w:autoSpaceDN/>
        <w:jc w:val="both"/>
        <w:rPr>
          <w:rFonts w:cs="Times New Roman"/>
          <w:lang w:val="en-AU" w:eastAsia="en-US" w:bidi="ar-SA"/>
        </w:rPr>
      </w:pPr>
      <w:r w:rsidRPr="009F545B">
        <w:rPr>
          <w:rFonts w:cs="Times New Roman"/>
          <w:lang w:val="en-AU" w:eastAsia="en-US" w:bidi="ar-SA"/>
        </w:rPr>
        <w:t>Harassment, bullying, violence, aggression, threatening behaviour and unlawful discrimination are unacceptable and will not be tolerated at our school.</w:t>
      </w:r>
    </w:p>
    <w:p w14:paraId="2F94808D" w14:textId="77777777" w:rsidR="009F545B" w:rsidRPr="009F545B" w:rsidRDefault="009F545B" w:rsidP="009F545B">
      <w:pPr>
        <w:widowControl/>
        <w:autoSpaceDE/>
        <w:autoSpaceDN/>
        <w:jc w:val="both"/>
        <w:rPr>
          <w:rFonts w:cs="Times New Roman"/>
          <w:color w:val="262626"/>
          <w:lang w:val="en-AU" w:eastAsia="en-US" w:bidi="ar-SA"/>
        </w:rPr>
      </w:pPr>
    </w:p>
    <w:p w14:paraId="6F146ABA" w14:textId="77777777" w:rsidR="009F545B" w:rsidRPr="009F545B" w:rsidRDefault="009F545B" w:rsidP="009F545B">
      <w:pPr>
        <w:widowControl/>
        <w:autoSpaceDE/>
        <w:autoSpaceDN/>
        <w:spacing w:after="120"/>
        <w:jc w:val="both"/>
        <w:rPr>
          <w:rFonts w:cs="Times New Roman"/>
          <w:lang w:val="en-AU" w:eastAsia="en-US" w:bidi="ar-SA"/>
        </w:rPr>
      </w:pPr>
      <w:r w:rsidRPr="009F545B">
        <w:rPr>
          <w:rFonts w:cs="Times New Roman"/>
          <w:lang w:val="en-AU" w:eastAsia="en-US" w:bidi="ar-SA"/>
        </w:rPr>
        <w:t xml:space="preserve">Unreasonable behaviour and/or failure to uphold the </w:t>
      </w:r>
      <w:r w:rsidRPr="009F545B">
        <w:rPr>
          <w:rFonts w:cs="Times New Roman"/>
          <w:color w:val="000000"/>
          <w:lang w:val="en-AU" w:eastAsia="en-US" w:bidi="ar-SA"/>
        </w:rPr>
        <w:t xml:space="preserve">principles </w:t>
      </w:r>
      <w:r w:rsidRPr="009F545B">
        <w:rPr>
          <w:rFonts w:cs="Times New Roman"/>
          <w:lang w:val="en-AU" w:eastAsia="en-US" w:bidi="ar-SA"/>
        </w:rPr>
        <w:t xml:space="preserve">of this </w:t>
      </w:r>
      <w:r w:rsidRPr="009F545B">
        <w:rPr>
          <w:rFonts w:cs="Times New Roman"/>
          <w:i/>
          <w:color w:val="000000"/>
          <w:lang w:val="en-AU" w:eastAsia="en-US" w:bidi="ar-SA"/>
        </w:rPr>
        <w:t>Statement of Values and School Philosophy</w:t>
      </w:r>
      <w:r w:rsidRPr="009F545B">
        <w:rPr>
          <w:rFonts w:cs="Times New Roman"/>
          <w:color w:val="000000"/>
          <w:lang w:val="en-AU" w:eastAsia="en-US" w:bidi="ar-SA"/>
        </w:rPr>
        <w:t xml:space="preserve"> </w:t>
      </w:r>
      <w:r w:rsidRPr="009F545B">
        <w:rPr>
          <w:rFonts w:cs="Times New Roman"/>
          <w:lang w:val="en-AU" w:eastAsia="en-US" w:bidi="ar-SA"/>
        </w:rPr>
        <w:t xml:space="preserve">may lead to further investigation and the implementation of appropriate consequences by the school Principal. </w:t>
      </w:r>
    </w:p>
    <w:p w14:paraId="7D4F42AD" w14:textId="77777777" w:rsidR="009F545B" w:rsidRPr="009F545B" w:rsidRDefault="009F545B" w:rsidP="009F545B">
      <w:pPr>
        <w:widowControl/>
        <w:autoSpaceDE/>
        <w:autoSpaceDN/>
        <w:spacing w:after="120"/>
        <w:jc w:val="both"/>
        <w:rPr>
          <w:rFonts w:cs="Times New Roman"/>
          <w:lang w:val="en-AU" w:eastAsia="en-US" w:bidi="ar-SA"/>
        </w:rPr>
      </w:pPr>
      <w:r w:rsidRPr="009F545B">
        <w:rPr>
          <w:rFonts w:cs="Times New Roman"/>
          <w:lang w:val="en-AU" w:eastAsia="en-US" w:bidi="ar-SA"/>
        </w:rPr>
        <w:t>At the Principal’s discretion, unreasonable behaviour may be managed by:</w:t>
      </w:r>
    </w:p>
    <w:p w14:paraId="64BDD045"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requesting that the parties attend a mediation or counselling sessions</w:t>
      </w:r>
    </w:p>
    <w:p w14:paraId="60EBD6C8"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implementing specific communication protocols</w:t>
      </w:r>
    </w:p>
    <w:p w14:paraId="529BB030"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written warnings</w:t>
      </w:r>
    </w:p>
    <w:p w14:paraId="39C3131B"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conditions of entry to school grounds or school activities</w:t>
      </w:r>
    </w:p>
    <w:p w14:paraId="0BC0BB58"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exclusion from school grounds or attendance at school activities</w:t>
      </w:r>
    </w:p>
    <w:p w14:paraId="7BDFCBD9"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lastRenderedPageBreak/>
        <w:t>reports to Victoria Police</w:t>
      </w:r>
    </w:p>
    <w:p w14:paraId="539C3C77"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legal action</w:t>
      </w:r>
    </w:p>
    <w:p w14:paraId="2BC88C28" w14:textId="77777777" w:rsidR="009F545B" w:rsidRPr="009F545B" w:rsidRDefault="009F545B" w:rsidP="009F545B">
      <w:pPr>
        <w:widowControl/>
        <w:autoSpaceDE/>
        <w:autoSpaceDN/>
        <w:ind w:left="720"/>
        <w:contextualSpacing/>
        <w:jc w:val="both"/>
        <w:rPr>
          <w:rFonts w:cs="Times New Roman"/>
          <w:color w:val="262626"/>
          <w:lang w:val="en-AU" w:eastAsia="en-US" w:bidi="ar-SA"/>
        </w:rPr>
      </w:pPr>
    </w:p>
    <w:p w14:paraId="47B595B9" w14:textId="77777777" w:rsidR="009F545B" w:rsidRPr="009F545B" w:rsidRDefault="009F545B" w:rsidP="009F545B">
      <w:pPr>
        <w:widowControl/>
        <w:autoSpaceDE/>
        <w:autoSpaceDN/>
        <w:jc w:val="both"/>
        <w:rPr>
          <w:rFonts w:cs="Arial"/>
          <w:i/>
          <w:color w:val="000000"/>
          <w:lang w:val="en-AU" w:eastAsia="en-US" w:bidi="ar-SA"/>
        </w:rPr>
      </w:pPr>
      <w:r w:rsidRPr="009F545B">
        <w:rPr>
          <w:rFonts w:cs="Times New Roman"/>
          <w:lang w:val="en-AU" w:eastAsia="en-US" w:bidi="ar-SA"/>
        </w:rPr>
        <w:t xml:space="preserve">Inappropriate student behaviour will be managed in according with our school’s </w:t>
      </w:r>
      <w:r w:rsidRPr="009F545B">
        <w:rPr>
          <w:rFonts w:cs="Times New Roman"/>
          <w:i/>
          <w:lang w:val="en-AU" w:eastAsia="en-US" w:bidi="ar-SA"/>
        </w:rPr>
        <w:t xml:space="preserve">Student Wellbeing and Engagement Policy </w:t>
      </w:r>
      <w:r w:rsidRPr="009F545B">
        <w:rPr>
          <w:rFonts w:cs="Times New Roman"/>
          <w:lang w:val="en-AU" w:eastAsia="en-US" w:bidi="ar-SA"/>
        </w:rPr>
        <w:t xml:space="preserve">and </w:t>
      </w:r>
      <w:r w:rsidRPr="009F545B">
        <w:rPr>
          <w:rFonts w:cs="Times New Roman"/>
          <w:i/>
          <w:lang w:val="en-AU" w:eastAsia="en-US" w:bidi="ar-SA"/>
        </w:rPr>
        <w:t>Bullying Prevention Policy.</w:t>
      </w:r>
    </w:p>
    <w:p w14:paraId="1C3DC715" w14:textId="77777777" w:rsidR="009F545B" w:rsidRPr="009F545B" w:rsidRDefault="009F545B" w:rsidP="009F545B">
      <w:pPr>
        <w:widowControl/>
        <w:autoSpaceDE/>
        <w:autoSpaceDN/>
        <w:spacing w:line="259" w:lineRule="auto"/>
        <w:jc w:val="both"/>
        <w:rPr>
          <w:rFonts w:cs="Times New Roman"/>
          <w:lang w:val="en-AU" w:eastAsia="en-US" w:bidi="ar-SA"/>
        </w:rPr>
      </w:pPr>
    </w:p>
    <w:p w14:paraId="2E97F8CB" w14:textId="434AEA15" w:rsidR="00893B9D" w:rsidRPr="00323A35" w:rsidRDefault="009F545B" w:rsidP="009F545B">
      <w:pPr>
        <w:widowControl/>
        <w:autoSpaceDE/>
        <w:autoSpaceDN/>
        <w:spacing w:line="259" w:lineRule="auto"/>
        <w:jc w:val="both"/>
        <w:rPr>
          <w:rFonts w:cs="Times New Roman"/>
          <w:lang w:val="en-AU" w:eastAsia="en-US" w:bidi="ar-SA"/>
        </w:rPr>
      </w:pPr>
      <w:r w:rsidRPr="009F545B">
        <w:rPr>
          <w:rFonts w:cs="Times New Roman"/>
          <w:lang w:val="en-AU" w:eastAsia="en-US" w:bidi="ar-SA"/>
        </w:rPr>
        <w:t xml:space="preserve">Our </w:t>
      </w:r>
      <w:r w:rsidRPr="009F545B">
        <w:rPr>
          <w:rFonts w:cs="Times New Roman"/>
          <w:i/>
          <w:lang w:val="en-AU" w:eastAsia="en-US" w:bidi="ar-SA"/>
        </w:rPr>
        <w:t>Statement of Values and School Philosophy</w:t>
      </w:r>
      <w:r w:rsidRPr="009F545B">
        <w:rPr>
          <w:rFonts w:cs="Times New Roman"/>
          <w:lang w:val="en-AU" w:eastAsia="en-US" w:bidi="ar-SA"/>
        </w:rPr>
        <w:t xml:space="preserve"> ensures that everyone in our school community will be treated with fairness and respect. In turn, we will strive to create a school that is inclusive and safe, where everyone is empowered to participate and learn. </w:t>
      </w:r>
    </w:p>
    <w:p w14:paraId="20412778" w14:textId="77777777" w:rsidR="0056719B" w:rsidRPr="0029075F" w:rsidRDefault="0056719B" w:rsidP="0056719B">
      <w:pPr>
        <w:pStyle w:val="Heading1"/>
        <w:rPr>
          <w:color w:val="00B050"/>
        </w:rPr>
      </w:pPr>
      <w:r w:rsidRPr="0029075F">
        <w:rPr>
          <w:color w:val="00B050"/>
        </w:rPr>
        <w:t>COMMUNICATION</w:t>
      </w:r>
    </w:p>
    <w:p w14:paraId="1F2C2A2A" w14:textId="77777777" w:rsidR="00B73807" w:rsidRPr="00B73807" w:rsidRDefault="00B73807" w:rsidP="00B73807">
      <w:pPr>
        <w:widowControl/>
        <w:autoSpaceDE/>
        <w:autoSpaceDN/>
        <w:jc w:val="both"/>
        <w:textAlignment w:val="baseline"/>
        <w:rPr>
          <w:rFonts w:cs="Times New Roman"/>
          <w:shd w:val="clear" w:color="auto" w:fill="E6E6E6"/>
          <w:lang w:val="en-AU" w:eastAsia="en-US" w:bidi="ar-SA"/>
        </w:rPr>
      </w:pPr>
    </w:p>
    <w:p w14:paraId="2BB4E80E" w14:textId="77777777" w:rsidR="0029075F" w:rsidRPr="0029075F" w:rsidRDefault="00B73807" w:rsidP="0029075F">
      <w:pPr>
        <w:widowControl/>
        <w:autoSpaceDE/>
        <w:autoSpaceDN/>
        <w:jc w:val="both"/>
        <w:textAlignment w:val="baseline"/>
        <w:rPr>
          <w:rFonts w:eastAsia="Times New Roman"/>
          <w:lang w:val="en-AU" w:eastAsia="en-AU" w:bidi="ar-SA"/>
        </w:rPr>
      </w:pPr>
      <w:r w:rsidRPr="0029075F">
        <w:rPr>
          <w:rFonts w:cs="Times New Roman"/>
          <w:lang w:val="en-AU" w:eastAsia="en-US" w:bidi="ar-SA"/>
        </w:rPr>
        <w:t>This policy will be communicated to our school community in the following ways:</w:t>
      </w:r>
      <w:r w:rsidRPr="0029075F">
        <w:rPr>
          <w:rFonts w:eastAsia="Times New Roman"/>
          <w:lang w:val="en-AU" w:eastAsia="en-AU" w:bidi="ar-SA"/>
        </w:rPr>
        <w:t> </w:t>
      </w:r>
    </w:p>
    <w:p w14:paraId="3036A996" w14:textId="77777777" w:rsidR="00E83983" w:rsidRDefault="0029075F" w:rsidP="0029075F">
      <w:pPr>
        <w:pStyle w:val="ListParagraph"/>
        <w:widowControl/>
        <w:numPr>
          <w:ilvl w:val="0"/>
          <w:numId w:val="18"/>
        </w:numPr>
        <w:autoSpaceDE/>
        <w:autoSpaceDN/>
        <w:jc w:val="both"/>
        <w:textAlignment w:val="baseline"/>
        <w:rPr>
          <w:rFonts w:eastAsia="Times New Roman"/>
          <w:sz w:val="18"/>
          <w:szCs w:val="18"/>
          <w:lang w:val="en-AU" w:eastAsia="en-AU" w:bidi="ar-SA"/>
        </w:rPr>
      </w:pPr>
      <w:r w:rsidRPr="0029075F">
        <w:rPr>
          <w:rFonts w:eastAsia="Times New Roman"/>
          <w:lang w:val="en-AU" w:eastAsia="en-AU" w:bidi="ar-SA"/>
        </w:rPr>
        <w:t>Available publicly on our school’s website</w:t>
      </w:r>
      <w:r w:rsidRPr="0029075F">
        <w:rPr>
          <w:rFonts w:eastAsia="Times New Roman"/>
          <w:sz w:val="18"/>
          <w:szCs w:val="18"/>
          <w:lang w:val="en-AU" w:eastAsia="en-AU" w:bidi="ar-SA"/>
        </w:rPr>
        <w:t> </w:t>
      </w:r>
    </w:p>
    <w:p w14:paraId="66AFCF9D" w14:textId="77777777" w:rsidR="00E83983" w:rsidRPr="00E83983" w:rsidRDefault="00E83983" w:rsidP="00E83983">
      <w:pPr>
        <w:pStyle w:val="ListParagraph"/>
        <w:numPr>
          <w:ilvl w:val="0"/>
          <w:numId w:val="18"/>
        </w:numPr>
        <w:rPr>
          <w:rFonts w:eastAsia="Times New Roman"/>
          <w:lang w:val="en-AU" w:eastAsia="en-AU" w:bidi="ar-SA"/>
        </w:rPr>
      </w:pPr>
      <w:r w:rsidRPr="00E83983">
        <w:rPr>
          <w:rFonts w:eastAsia="Times New Roman"/>
          <w:lang w:val="en-AU" w:eastAsia="en-AU" w:bidi="ar-SA"/>
        </w:rPr>
        <w:t xml:space="preserve">Made available in hard copy from school administration upon request </w:t>
      </w:r>
    </w:p>
    <w:p w14:paraId="39B60338" w14:textId="1ACCAD8A" w:rsidR="0056719B" w:rsidRPr="0029075F" w:rsidRDefault="0056719B" w:rsidP="0056719B">
      <w:pPr>
        <w:pStyle w:val="Heading1"/>
        <w:rPr>
          <w:color w:val="00B050"/>
        </w:rPr>
      </w:pPr>
      <w:r w:rsidRPr="0029075F">
        <w:rPr>
          <w:color w:val="00B050"/>
        </w:rPr>
        <w:t>FURTHER INFORMATION and resources</w:t>
      </w:r>
    </w:p>
    <w:p w14:paraId="340A0BC7" w14:textId="06E9485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71E7111D" w14:textId="74991B98" w:rsidR="00323A35" w:rsidRPr="009F545B" w:rsidRDefault="004C0D60" w:rsidP="00E70A0B">
      <w:pPr>
        <w:pStyle w:val="ListParagraph"/>
        <w:widowControl/>
        <w:numPr>
          <w:ilvl w:val="0"/>
          <w:numId w:val="2"/>
        </w:numPr>
        <w:autoSpaceDE/>
        <w:autoSpaceDN/>
        <w:spacing w:before="0" w:after="160" w:line="259" w:lineRule="auto"/>
        <w:contextualSpacing/>
        <w:jc w:val="both"/>
        <w:rPr>
          <w:rFonts w:cstheme="minorHAnsi"/>
        </w:rPr>
      </w:pPr>
      <w:hyperlink r:id="rId15" w:history="1">
        <w:r w:rsidR="009F545B" w:rsidRPr="009F545B">
          <w:rPr>
            <w:rStyle w:val="Hyperlink"/>
          </w:rPr>
          <w:t>Respectful Behaviours within the School Community</w:t>
        </w:r>
      </w:hyperlink>
    </w:p>
    <w:p w14:paraId="36AF89B7" w14:textId="5DB84E79" w:rsidR="009F545B" w:rsidRDefault="004C0D60" w:rsidP="00E70A0B">
      <w:pPr>
        <w:pStyle w:val="ListParagraph"/>
        <w:widowControl/>
        <w:numPr>
          <w:ilvl w:val="0"/>
          <w:numId w:val="2"/>
        </w:numPr>
        <w:autoSpaceDE/>
        <w:autoSpaceDN/>
        <w:spacing w:before="0" w:after="160" w:line="259" w:lineRule="auto"/>
        <w:contextualSpacing/>
        <w:jc w:val="both"/>
        <w:rPr>
          <w:rFonts w:cstheme="minorHAnsi"/>
        </w:rPr>
      </w:pPr>
      <w:hyperlink r:id="rId16" w:history="1">
        <w:r w:rsidR="009F545B" w:rsidRPr="009F545B">
          <w:rPr>
            <w:rStyle w:val="Hyperlink"/>
            <w:rFonts w:cstheme="minorHAnsi"/>
          </w:rPr>
          <w:t>Respectful Workplaces</w:t>
        </w:r>
      </w:hyperlink>
    </w:p>
    <w:p w14:paraId="02A766A2" w14:textId="06E9292F" w:rsidR="00E70A0B" w:rsidRPr="00B73807" w:rsidRDefault="004C0D60" w:rsidP="00E70A0B">
      <w:pPr>
        <w:pStyle w:val="ListParagraph"/>
        <w:widowControl/>
        <w:numPr>
          <w:ilvl w:val="0"/>
          <w:numId w:val="2"/>
        </w:numPr>
        <w:autoSpaceDE/>
        <w:autoSpaceDN/>
        <w:spacing w:before="0" w:after="160" w:line="259" w:lineRule="auto"/>
        <w:contextualSpacing/>
        <w:jc w:val="both"/>
        <w:rPr>
          <w:rStyle w:val="Hyperlink"/>
          <w:rFonts w:cstheme="minorHAnsi"/>
          <w:color w:val="auto"/>
          <w:u w:val="none"/>
        </w:rPr>
      </w:pPr>
      <w:hyperlink r:id="rId17" w:history="1">
        <w:r w:rsidR="00E70A0B" w:rsidRPr="00E70A0B">
          <w:rPr>
            <w:rStyle w:val="Hyperlink"/>
            <w:rFonts w:cstheme="minorHAnsi"/>
          </w:rPr>
          <w:t>Parent Complaints</w:t>
        </w:r>
      </w:hyperlink>
    </w:p>
    <w:p w14:paraId="39DD96BD" w14:textId="59EDD1A4" w:rsidR="00B73807" w:rsidRPr="00A32948" w:rsidRDefault="004C0D60" w:rsidP="00E70A0B">
      <w:pPr>
        <w:pStyle w:val="ListParagraph"/>
        <w:widowControl/>
        <w:numPr>
          <w:ilvl w:val="0"/>
          <w:numId w:val="2"/>
        </w:numPr>
        <w:autoSpaceDE/>
        <w:autoSpaceDN/>
        <w:spacing w:before="0" w:after="160" w:line="259" w:lineRule="auto"/>
        <w:contextualSpacing/>
        <w:jc w:val="both"/>
        <w:rPr>
          <w:rFonts w:cstheme="minorHAnsi"/>
        </w:rPr>
      </w:pPr>
      <w:hyperlink r:id="rId18" w:history="1">
        <w:r w:rsidR="00B73807" w:rsidRPr="00B73807">
          <w:rPr>
            <w:rStyle w:val="Hyperlink"/>
            <w:rFonts w:cstheme="minorHAnsi"/>
          </w:rPr>
          <w:t>Work-Related Violence in Schools</w:t>
        </w:r>
      </w:hyperlink>
    </w:p>
    <w:p w14:paraId="04CE6CE2" w14:textId="689F458C" w:rsidR="0056719B" w:rsidRPr="0029075F" w:rsidRDefault="0056719B" w:rsidP="0056719B">
      <w:pPr>
        <w:pStyle w:val="Heading1"/>
        <w:rPr>
          <w:color w:val="00B050"/>
        </w:rPr>
      </w:pPr>
      <w:r w:rsidRPr="0029075F">
        <w:rPr>
          <w:color w:val="00B050"/>
        </w:rPr>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323A35">
            <w:pPr>
              <w:pStyle w:val="NoSpacing"/>
              <w:rPr>
                <w:lang w:val="en-AU"/>
              </w:rPr>
            </w:pPr>
            <w:r w:rsidRPr="0056719B">
              <w:rPr>
                <w:lang w:val="en-AU"/>
              </w:rPr>
              <w:t>Policy last reviewed</w:t>
            </w:r>
          </w:p>
        </w:tc>
        <w:tc>
          <w:tcPr>
            <w:tcW w:w="7630" w:type="dxa"/>
          </w:tcPr>
          <w:p w14:paraId="21D5F5CC" w14:textId="54352A40" w:rsidR="0056719B" w:rsidRPr="0056719B" w:rsidRDefault="0029075F" w:rsidP="00323A35">
            <w:pPr>
              <w:pStyle w:val="NoSpacing"/>
              <w:rPr>
                <w:lang w:val="en-AU"/>
              </w:rPr>
            </w:pPr>
            <w:r>
              <w:rPr>
                <w:lang w:val="en-AU"/>
              </w:rPr>
              <w:t>December 2022</w:t>
            </w:r>
          </w:p>
        </w:tc>
      </w:tr>
      <w:tr w:rsidR="0056719B" w:rsidRPr="0056719B" w14:paraId="5D80F376" w14:textId="77777777" w:rsidTr="003444D8">
        <w:tc>
          <w:tcPr>
            <w:tcW w:w="2830" w:type="dxa"/>
          </w:tcPr>
          <w:p w14:paraId="3A1FA156" w14:textId="77777777" w:rsidR="0056719B" w:rsidRPr="0056719B" w:rsidRDefault="0056719B" w:rsidP="00323A35">
            <w:pPr>
              <w:pStyle w:val="NoSpacing"/>
              <w:rPr>
                <w:lang w:val="en-AU"/>
              </w:rPr>
            </w:pPr>
            <w:r w:rsidRPr="0056719B">
              <w:rPr>
                <w:lang w:val="en-AU"/>
              </w:rPr>
              <w:t>Approved by</w:t>
            </w:r>
          </w:p>
        </w:tc>
        <w:tc>
          <w:tcPr>
            <w:tcW w:w="7630" w:type="dxa"/>
          </w:tcPr>
          <w:p w14:paraId="6A7D21A7" w14:textId="682B3CD6" w:rsidR="0056719B" w:rsidRPr="0056719B" w:rsidRDefault="009F545B" w:rsidP="00323A35">
            <w:pPr>
              <w:pStyle w:val="NoSpacing"/>
              <w:rPr>
                <w:lang w:val="en-AU"/>
              </w:rPr>
            </w:pPr>
            <w:r>
              <w:rPr>
                <w:lang w:val="en-AU"/>
              </w:rPr>
              <w:t>School Council</w:t>
            </w:r>
            <w:r w:rsidR="0056719B" w:rsidRPr="0056719B">
              <w:rPr>
                <w:lang w:val="en-AU"/>
              </w:rPr>
              <w:t xml:space="preserve"> </w:t>
            </w:r>
            <w:r w:rsidR="001D376B">
              <w:rPr>
                <w:lang w:val="en-AU"/>
              </w:rPr>
              <w:t xml:space="preserve">– </w:t>
            </w:r>
            <w:r w:rsidR="0029075F">
              <w:rPr>
                <w:lang w:val="en-AU"/>
              </w:rPr>
              <w:t>12/12/2022</w:t>
            </w:r>
          </w:p>
        </w:tc>
      </w:tr>
      <w:tr w:rsidR="0056719B" w:rsidRPr="0056719B" w14:paraId="473CEA8D" w14:textId="77777777" w:rsidTr="003444D8">
        <w:tc>
          <w:tcPr>
            <w:tcW w:w="2830" w:type="dxa"/>
          </w:tcPr>
          <w:p w14:paraId="3708D002" w14:textId="77777777" w:rsidR="0056719B" w:rsidRPr="0056719B" w:rsidRDefault="0056719B" w:rsidP="00323A35">
            <w:pPr>
              <w:pStyle w:val="NoSpacing"/>
              <w:rPr>
                <w:lang w:val="en-AU"/>
              </w:rPr>
            </w:pPr>
            <w:r w:rsidRPr="0056719B">
              <w:rPr>
                <w:lang w:val="en-AU"/>
              </w:rPr>
              <w:t>Next scheduled review date</w:t>
            </w:r>
          </w:p>
        </w:tc>
        <w:tc>
          <w:tcPr>
            <w:tcW w:w="7630" w:type="dxa"/>
          </w:tcPr>
          <w:p w14:paraId="6820A3E8" w14:textId="6D84FB08" w:rsidR="0056719B" w:rsidRPr="0056719B" w:rsidRDefault="0056719B" w:rsidP="00323A35">
            <w:pPr>
              <w:pStyle w:val="NoSpacing"/>
              <w:rPr>
                <w:lang w:val="en-AU"/>
              </w:rPr>
            </w:pPr>
            <w:r w:rsidRPr="0056719B">
              <w:rPr>
                <w:lang w:val="en-AU"/>
              </w:rPr>
              <w:t xml:space="preserve">Before </w:t>
            </w:r>
            <w:r w:rsidR="0029075F">
              <w:rPr>
                <w:lang w:val="en-AU"/>
              </w:rPr>
              <w:t>December 2026</w:t>
            </w:r>
          </w:p>
        </w:tc>
      </w:tr>
    </w:tbl>
    <w:p w14:paraId="78DA37D0" w14:textId="09F8E977" w:rsidR="009027F7" w:rsidRDefault="009027F7" w:rsidP="00185C74">
      <w:pPr>
        <w:pStyle w:val="BodyText"/>
        <w:rPr>
          <w:lang w:val="en-AU"/>
        </w:rPr>
      </w:pP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D16F" w14:textId="77777777" w:rsidR="00121FF8" w:rsidRDefault="00121FF8" w:rsidP="00121FF8">
      <w:r>
        <w:separator/>
      </w:r>
    </w:p>
  </w:endnote>
  <w:endnote w:type="continuationSeparator" w:id="0">
    <w:p w14:paraId="53A2F18A" w14:textId="77777777" w:rsidR="00121FF8" w:rsidRDefault="00121FF8"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1229" w14:textId="77777777" w:rsidR="00121FF8" w:rsidRDefault="00121FF8" w:rsidP="00121FF8">
      <w:r>
        <w:separator/>
      </w:r>
    </w:p>
  </w:footnote>
  <w:footnote w:type="continuationSeparator" w:id="0">
    <w:p w14:paraId="4CAAABA9" w14:textId="77777777" w:rsidR="00121FF8" w:rsidRDefault="00121FF8"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41C18"/>
    <w:multiLevelType w:val="hybridMultilevel"/>
    <w:tmpl w:val="19620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51D32"/>
    <w:multiLevelType w:val="hybridMultilevel"/>
    <w:tmpl w:val="66C4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340C88"/>
    <w:multiLevelType w:val="hybridMultilevel"/>
    <w:tmpl w:val="EFDEA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0E34A3"/>
    <w:multiLevelType w:val="hybridMultilevel"/>
    <w:tmpl w:val="07A81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697A2C"/>
    <w:multiLevelType w:val="hybridMultilevel"/>
    <w:tmpl w:val="8D80C9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4C33A3"/>
    <w:multiLevelType w:val="hybridMultilevel"/>
    <w:tmpl w:val="46BC0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640AA0"/>
    <w:multiLevelType w:val="hybridMultilevel"/>
    <w:tmpl w:val="29423ABC"/>
    <w:lvl w:ilvl="0" w:tplc="91E22AA2">
      <w:start w:val="1"/>
      <w:numFmt w:val="bullet"/>
      <w:lvlText w:val=""/>
      <w:lvlJc w:val="left"/>
      <w:pPr>
        <w:ind w:left="720" w:hanging="360"/>
      </w:pPr>
      <w:rPr>
        <w:rFonts w:ascii="Symbol" w:hAnsi="Symbol" w:hint="default"/>
        <w:color w:val="auto"/>
      </w:rPr>
    </w:lvl>
    <w:lvl w:ilvl="1" w:tplc="7DF48F6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5"/>
  </w:num>
  <w:num w:numId="4">
    <w:abstractNumId w:val="0"/>
  </w:num>
  <w:num w:numId="5">
    <w:abstractNumId w:val="13"/>
  </w:num>
  <w:num w:numId="6">
    <w:abstractNumId w:val="10"/>
  </w:num>
  <w:num w:numId="7">
    <w:abstractNumId w:val="14"/>
  </w:num>
  <w:num w:numId="8">
    <w:abstractNumId w:val="4"/>
  </w:num>
  <w:num w:numId="9">
    <w:abstractNumId w:val="7"/>
  </w:num>
  <w:num w:numId="10">
    <w:abstractNumId w:val="8"/>
  </w:num>
  <w:num w:numId="11">
    <w:abstractNumId w:val="15"/>
  </w:num>
  <w:num w:numId="12">
    <w:abstractNumId w:val="11"/>
  </w:num>
  <w:num w:numId="13">
    <w:abstractNumId w:val="1"/>
  </w:num>
  <w:num w:numId="14">
    <w:abstractNumId w:val="6"/>
  </w:num>
  <w:num w:numId="15">
    <w:abstractNumId w:val="9"/>
  </w:num>
  <w:num w:numId="16">
    <w:abstractNumId w:val="3"/>
  </w:num>
  <w:num w:numId="17">
    <w:abstractNumId w:val="16"/>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3234"/>
    <w:rsid w:val="000C3399"/>
    <w:rsid w:val="000D1FAB"/>
    <w:rsid w:val="000D5290"/>
    <w:rsid w:val="000E173C"/>
    <w:rsid w:val="00121FF8"/>
    <w:rsid w:val="00146D03"/>
    <w:rsid w:val="001627A8"/>
    <w:rsid w:val="0018480E"/>
    <w:rsid w:val="00185C74"/>
    <w:rsid w:val="001B39A0"/>
    <w:rsid w:val="001B3F58"/>
    <w:rsid w:val="001B519D"/>
    <w:rsid w:val="001D376B"/>
    <w:rsid w:val="001E081B"/>
    <w:rsid w:val="001F6AA8"/>
    <w:rsid w:val="00245653"/>
    <w:rsid w:val="002467FD"/>
    <w:rsid w:val="0029075F"/>
    <w:rsid w:val="00295633"/>
    <w:rsid w:val="002A09AB"/>
    <w:rsid w:val="002A1667"/>
    <w:rsid w:val="002A3209"/>
    <w:rsid w:val="002C204A"/>
    <w:rsid w:val="002E4AF8"/>
    <w:rsid w:val="002F28AD"/>
    <w:rsid w:val="00323A35"/>
    <w:rsid w:val="0034289C"/>
    <w:rsid w:val="003444D8"/>
    <w:rsid w:val="003775E1"/>
    <w:rsid w:val="0038353D"/>
    <w:rsid w:val="003E0349"/>
    <w:rsid w:val="003E0B3C"/>
    <w:rsid w:val="0048617F"/>
    <w:rsid w:val="00491084"/>
    <w:rsid w:val="004C0D60"/>
    <w:rsid w:val="004C7F8A"/>
    <w:rsid w:val="004E0FB4"/>
    <w:rsid w:val="00514507"/>
    <w:rsid w:val="00554CAC"/>
    <w:rsid w:val="0056719B"/>
    <w:rsid w:val="005B20AC"/>
    <w:rsid w:val="00601093"/>
    <w:rsid w:val="00645EB8"/>
    <w:rsid w:val="006510B9"/>
    <w:rsid w:val="007227B3"/>
    <w:rsid w:val="00765FCF"/>
    <w:rsid w:val="007A78FA"/>
    <w:rsid w:val="007E1B37"/>
    <w:rsid w:val="00810379"/>
    <w:rsid w:val="00815E84"/>
    <w:rsid w:val="0085418A"/>
    <w:rsid w:val="00861D4E"/>
    <w:rsid w:val="00871CEF"/>
    <w:rsid w:val="00891B76"/>
    <w:rsid w:val="00893B9D"/>
    <w:rsid w:val="008C78E5"/>
    <w:rsid w:val="008F2BC8"/>
    <w:rsid w:val="009027F7"/>
    <w:rsid w:val="00926645"/>
    <w:rsid w:val="0098395E"/>
    <w:rsid w:val="009F27E7"/>
    <w:rsid w:val="009F545B"/>
    <w:rsid w:val="00A27286"/>
    <w:rsid w:val="00A61FE7"/>
    <w:rsid w:val="00AA05C8"/>
    <w:rsid w:val="00AE25A4"/>
    <w:rsid w:val="00AF3489"/>
    <w:rsid w:val="00B16BB6"/>
    <w:rsid w:val="00B2775A"/>
    <w:rsid w:val="00B73807"/>
    <w:rsid w:val="00BC6D9A"/>
    <w:rsid w:val="00C53B0E"/>
    <w:rsid w:val="00C81A4D"/>
    <w:rsid w:val="00CC199D"/>
    <w:rsid w:val="00CE56A6"/>
    <w:rsid w:val="00CF2AB2"/>
    <w:rsid w:val="00D07A38"/>
    <w:rsid w:val="00D53F76"/>
    <w:rsid w:val="00D77D64"/>
    <w:rsid w:val="00DB0806"/>
    <w:rsid w:val="00DB4B80"/>
    <w:rsid w:val="00DC77BB"/>
    <w:rsid w:val="00E70A0B"/>
    <w:rsid w:val="00E83983"/>
    <w:rsid w:val="00E84471"/>
    <w:rsid w:val="00EB38A3"/>
    <w:rsid w:val="00EB4AC8"/>
    <w:rsid w:val="00ED2B3E"/>
    <w:rsid w:val="00EF41DB"/>
    <w:rsid w:val="00F0073A"/>
    <w:rsid w:val="00F0147F"/>
    <w:rsid w:val="00F2295D"/>
    <w:rsid w:val="00F56A0C"/>
    <w:rsid w:val="00F60350"/>
    <w:rsid w:val="00F637E7"/>
    <w:rsid w:val="00F95BE0"/>
    <w:rsid w:val="00FB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B050"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B050" w:themeColor="accent6"/>
      <w:w w:val="110"/>
      <w:lang w:val="en-AU"/>
    </w:rPr>
  </w:style>
  <w:style w:type="paragraph" w:styleId="Heading3">
    <w:name w:val="heading 3"/>
    <w:basedOn w:val="Heading2"/>
    <w:uiPriority w:val="9"/>
    <w:unhideWhenUsed/>
    <w:qFormat/>
    <w:rsid w:val="00323A3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3A35"/>
    <w:pPr>
      <w:spacing w:before="120" w:after="120"/>
    </w:pPr>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563C1"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954F72"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B050" w:themeColor="accent1"/>
        <w:bottom w:val="single" w:sz="4" w:space="10" w:color="00B050" w:themeColor="accent1"/>
      </w:pBdr>
      <w:spacing w:before="360" w:after="360"/>
      <w:ind w:left="864" w:right="864"/>
      <w:jc w:val="center"/>
    </w:pPr>
    <w:rPr>
      <w:i/>
      <w:iCs/>
      <w:color w:val="00B050"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B050"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B050" w:themeColor="accent6"/>
      <w:w w:val="105"/>
      <w:sz w:val="28"/>
      <w:szCs w:val="28"/>
      <w:lang w:val="en-AU" w:eastAsia="en-GB" w:bidi="en-GB"/>
    </w:rPr>
  </w:style>
  <w:style w:type="table" w:customStyle="1" w:styleId="TableGrid1">
    <w:name w:val="Table Grid1"/>
    <w:basedOn w:val="TableNormal"/>
    <w:next w:val="TableGrid"/>
    <w:uiPriority w:val="39"/>
    <w:rsid w:val="00323A3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3A35"/>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5B20AC"/>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499">
      <w:bodyDiv w:val="1"/>
      <w:marLeft w:val="0"/>
      <w:marRight w:val="0"/>
      <w:marTop w:val="0"/>
      <w:marBottom w:val="0"/>
      <w:divBdr>
        <w:top w:val="none" w:sz="0" w:space="0" w:color="auto"/>
        <w:left w:val="none" w:sz="0" w:space="0" w:color="auto"/>
        <w:bottom w:val="none" w:sz="0" w:space="0" w:color="auto"/>
        <w:right w:val="none" w:sz="0" w:space="0" w:color="auto"/>
      </w:divBdr>
    </w:div>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235821951">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yperlink" Target="https://www2.education.vic.gov.au/pal/work-related-violence-schools/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complaints/policy" TargetMode="External"/><Relationship Id="rId2" Type="http://schemas.openxmlformats.org/officeDocument/2006/relationships/customXml" Target="../customXml/item2.xml"/><Relationship Id="rId16" Type="http://schemas.openxmlformats.org/officeDocument/2006/relationships/hyperlink" Target="https://www2.education.vic.gov.au/pal/respectful-workplaces/overview"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Pages/Respectful-Behaviours-within-the-School-Community-Policy.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A0B06A87584494B6DB24CEEFBAC394"/>
        <w:category>
          <w:name w:val="General"/>
          <w:gallery w:val="placeholder"/>
        </w:category>
        <w:types>
          <w:type w:val="bbPlcHdr"/>
        </w:types>
        <w:behaviors>
          <w:behavior w:val="content"/>
        </w:behaviors>
        <w:guid w:val="{64A3363B-039F-4CDA-BB02-65EF9ABF9647}"/>
      </w:docPartPr>
      <w:docPartBody>
        <w:p w:rsidR="00400B15" w:rsidRDefault="003D5304" w:rsidP="003D5304">
          <w:pPr>
            <w:pStyle w:val="D1A0B06A87584494B6DB24CEEFBAC394"/>
          </w:pPr>
          <w:r>
            <w:rPr>
              <w:b/>
              <w:noProof/>
              <w:color w:val="70AD47" w:themeColor="accent6"/>
              <w:w w:val="110"/>
              <w:sz w:val="40"/>
              <w:szCs w:val="24"/>
            </w:rPr>
            <w:t>School_name</w:t>
          </w:r>
        </w:p>
      </w:docPartBody>
    </w:docPart>
    <w:docPart>
      <w:docPartPr>
        <w:name w:val="C752B883D60044488D75533C166626E1"/>
        <w:category>
          <w:name w:val="General"/>
          <w:gallery w:val="placeholder"/>
        </w:category>
        <w:types>
          <w:type w:val="bbPlcHdr"/>
        </w:types>
        <w:behaviors>
          <w:behavior w:val="content"/>
        </w:behaviors>
        <w:guid w:val="{9A9337C5-B88F-4948-B37E-4CED1A948950}"/>
      </w:docPartPr>
      <w:docPartBody>
        <w:p w:rsidR="00400B15" w:rsidRDefault="003D5304" w:rsidP="003D5304">
          <w:pPr>
            <w:pStyle w:val="C752B883D60044488D75533C166626E1"/>
          </w:pPr>
          <w:r w:rsidRPr="007B1AD0">
            <w:rPr>
              <w:bCs/>
              <w:w w:val="105"/>
            </w:rPr>
            <w:t>School_name</w:t>
          </w:r>
        </w:p>
      </w:docPartBody>
    </w:docPart>
    <w:docPart>
      <w:docPartPr>
        <w:name w:val="5A0F1B05EA5C4AA3A17E3FDA72528BA6"/>
        <w:category>
          <w:name w:val="General"/>
          <w:gallery w:val="placeholder"/>
        </w:category>
        <w:types>
          <w:type w:val="bbPlcHdr"/>
        </w:types>
        <w:behaviors>
          <w:behavior w:val="content"/>
        </w:behaviors>
        <w:guid w:val="{AA2117C9-ABB2-4625-80E2-71D80F056E34}"/>
      </w:docPartPr>
      <w:docPartBody>
        <w:p w:rsidR="00400B15" w:rsidRDefault="003D5304" w:rsidP="003D5304">
          <w:pPr>
            <w:pStyle w:val="5A0F1B05EA5C4AA3A17E3FDA72528BA6"/>
          </w:pPr>
          <w:r w:rsidRPr="007B1AD0">
            <w:rPr>
              <w:bCs/>
              <w:w w:val="105"/>
            </w:rPr>
            <w:t>School_name</w:t>
          </w:r>
        </w:p>
      </w:docPartBody>
    </w:docPart>
    <w:docPart>
      <w:docPartPr>
        <w:name w:val="34E5BC3244544AEE851B03EB963FECDF"/>
        <w:category>
          <w:name w:val="General"/>
          <w:gallery w:val="placeholder"/>
        </w:category>
        <w:types>
          <w:type w:val="bbPlcHdr"/>
        </w:types>
        <w:behaviors>
          <w:behavior w:val="content"/>
        </w:behaviors>
        <w:guid w:val="{98FE84BB-54AF-40AD-8220-9EEB1A272561}"/>
      </w:docPartPr>
      <w:docPartBody>
        <w:p w:rsidR="00400B15" w:rsidRDefault="003D5304" w:rsidP="003D5304">
          <w:pPr>
            <w:pStyle w:val="34E5BC3244544AEE851B03EB963FECDF"/>
          </w:pPr>
          <w:r w:rsidRPr="007B1AD0">
            <w:rPr>
              <w:bCs/>
              <w:w w:val="105"/>
            </w:rPr>
            <w:t>School_name</w:t>
          </w:r>
        </w:p>
      </w:docPartBody>
    </w:docPart>
    <w:docPart>
      <w:docPartPr>
        <w:name w:val="AB429270808D431C92050F8A12D7C3B9"/>
        <w:category>
          <w:name w:val="General"/>
          <w:gallery w:val="placeholder"/>
        </w:category>
        <w:types>
          <w:type w:val="bbPlcHdr"/>
        </w:types>
        <w:behaviors>
          <w:behavior w:val="content"/>
        </w:behaviors>
        <w:guid w:val="{64E8C807-E5E9-4B48-AA3C-C4430945AEC7}"/>
      </w:docPartPr>
      <w:docPartBody>
        <w:p w:rsidR="00400B15" w:rsidRDefault="003D5304" w:rsidP="003D5304">
          <w:pPr>
            <w:pStyle w:val="AB429270808D431C92050F8A12D7C3B9"/>
          </w:pPr>
          <w:r w:rsidRPr="007B1AD0">
            <w:rPr>
              <w:bCs/>
              <w:w w:val="105"/>
            </w:rPr>
            <w:t>School_name</w:t>
          </w:r>
        </w:p>
      </w:docPartBody>
    </w:docPart>
    <w:docPart>
      <w:docPartPr>
        <w:name w:val="224CCEB4D66E42839BF1A3F91C72DF91"/>
        <w:category>
          <w:name w:val="General"/>
          <w:gallery w:val="placeholder"/>
        </w:category>
        <w:types>
          <w:type w:val="bbPlcHdr"/>
        </w:types>
        <w:behaviors>
          <w:behavior w:val="content"/>
        </w:behaviors>
        <w:guid w:val="{2D8B15F3-F632-4EA9-99B7-83BD052B3FB8}"/>
      </w:docPartPr>
      <w:docPartBody>
        <w:p w:rsidR="00000000" w:rsidRDefault="00D04A10" w:rsidP="00D04A10">
          <w:pPr>
            <w:pStyle w:val="224CCEB4D66E42839BF1A3F91C72DF91"/>
          </w:pPr>
          <w:r>
            <w:rPr>
              <w:bCs/>
              <w:w w:val="105"/>
            </w:rPr>
            <w:t>School_name</w:t>
          </w:r>
        </w:p>
      </w:docPartBody>
    </w:docPart>
    <w:docPart>
      <w:docPartPr>
        <w:name w:val="3947988DF2BA41B18F94670F3449AE60"/>
        <w:category>
          <w:name w:val="General"/>
          <w:gallery w:val="placeholder"/>
        </w:category>
        <w:types>
          <w:type w:val="bbPlcHdr"/>
        </w:types>
        <w:behaviors>
          <w:behavior w:val="content"/>
        </w:behaviors>
        <w:guid w:val="{0A98B1CD-DCA6-4A70-85EB-452AA256D6B1}"/>
      </w:docPartPr>
      <w:docPartBody>
        <w:p w:rsidR="00000000" w:rsidRDefault="00D04A10" w:rsidP="00D04A10">
          <w:pPr>
            <w:pStyle w:val="3947988DF2BA41B18F94670F3449AE60"/>
          </w:pPr>
          <w:r>
            <w:rPr>
              <w:w w:val="105"/>
            </w:rPr>
            <w:t>phone</w:t>
          </w:r>
        </w:p>
      </w:docPartBody>
    </w:docPart>
    <w:docPart>
      <w:docPartPr>
        <w:name w:val="6D6E165D4AA34B369252CD79AA904C60"/>
        <w:category>
          <w:name w:val="General"/>
          <w:gallery w:val="placeholder"/>
        </w:category>
        <w:types>
          <w:type w:val="bbPlcHdr"/>
        </w:types>
        <w:behaviors>
          <w:behavior w:val="content"/>
        </w:behaviors>
        <w:guid w:val="{2FB46A20-E79A-42E1-926C-AD8709574C9A}"/>
      </w:docPartPr>
      <w:docPartBody>
        <w:p w:rsidR="00000000" w:rsidRDefault="00D04A10" w:rsidP="00D04A10">
          <w:pPr>
            <w:pStyle w:val="6D6E165D4AA34B369252CD79AA904C60"/>
          </w:pPr>
          <w:r>
            <w:rPr>
              <w:w w:val="105"/>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04"/>
    <w:rsid w:val="003D5304"/>
    <w:rsid w:val="00400B15"/>
    <w:rsid w:val="00516C6C"/>
    <w:rsid w:val="009427AB"/>
    <w:rsid w:val="00D04A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A0B06A87584494B6DB24CEEFBAC394">
    <w:name w:val="D1A0B06A87584494B6DB24CEEFBAC394"/>
    <w:rsid w:val="003D5304"/>
  </w:style>
  <w:style w:type="paragraph" w:customStyle="1" w:styleId="0976A4DF988B4895AD8D28A92F44E68D">
    <w:name w:val="0976A4DF988B4895AD8D28A92F44E68D"/>
    <w:rsid w:val="003D5304"/>
  </w:style>
  <w:style w:type="paragraph" w:customStyle="1" w:styleId="0956CA03DF444F2B8DDA6505F4EFF0D3">
    <w:name w:val="0956CA03DF444F2B8DDA6505F4EFF0D3"/>
    <w:rsid w:val="003D5304"/>
  </w:style>
  <w:style w:type="paragraph" w:customStyle="1" w:styleId="F9F0CD0F1503424D8B0776CF17E4F2D0">
    <w:name w:val="F9F0CD0F1503424D8B0776CF17E4F2D0"/>
    <w:rsid w:val="003D5304"/>
  </w:style>
  <w:style w:type="paragraph" w:customStyle="1" w:styleId="C752B883D60044488D75533C166626E1">
    <w:name w:val="C752B883D60044488D75533C166626E1"/>
    <w:rsid w:val="003D5304"/>
  </w:style>
  <w:style w:type="paragraph" w:customStyle="1" w:styleId="5A0F1B05EA5C4AA3A17E3FDA72528BA6">
    <w:name w:val="5A0F1B05EA5C4AA3A17E3FDA72528BA6"/>
    <w:rsid w:val="003D5304"/>
  </w:style>
  <w:style w:type="paragraph" w:customStyle="1" w:styleId="E3488E1C104E41B6845ABE288F389217">
    <w:name w:val="E3488E1C104E41B6845ABE288F389217"/>
    <w:rsid w:val="003D5304"/>
  </w:style>
  <w:style w:type="paragraph" w:customStyle="1" w:styleId="34E5BC3244544AEE851B03EB963FECDF">
    <w:name w:val="34E5BC3244544AEE851B03EB963FECDF"/>
    <w:rsid w:val="003D5304"/>
  </w:style>
  <w:style w:type="paragraph" w:customStyle="1" w:styleId="AB429270808D431C92050F8A12D7C3B9">
    <w:name w:val="AB429270808D431C92050F8A12D7C3B9"/>
    <w:rsid w:val="003D5304"/>
  </w:style>
  <w:style w:type="paragraph" w:customStyle="1" w:styleId="0D266EB8A828489D90E18C91DCE56260">
    <w:name w:val="0D266EB8A828489D90E18C91DCE56260"/>
    <w:rsid w:val="003D5304"/>
  </w:style>
  <w:style w:type="paragraph" w:customStyle="1" w:styleId="6AFC2ACE8D4042C2AF062A1424117104">
    <w:name w:val="6AFC2ACE8D4042C2AF062A1424117104"/>
    <w:rsid w:val="00516C6C"/>
  </w:style>
  <w:style w:type="paragraph" w:customStyle="1" w:styleId="224CCEB4D66E42839BF1A3F91C72DF91">
    <w:name w:val="224CCEB4D66E42839BF1A3F91C72DF91"/>
    <w:rsid w:val="00D04A10"/>
  </w:style>
  <w:style w:type="paragraph" w:customStyle="1" w:styleId="3947988DF2BA41B18F94670F3449AE60">
    <w:name w:val="3947988DF2BA41B18F94670F3449AE60"/>
    <w:rsid w:val="00D04A10"/>
  </w:style>
  <w:style w:type="paragraph" w:customStyle="1" w:styleId="6D6E165D4AA34B369252CD79AA904C60">
    <w:name w:val="6D6E165D4AA34B369252CD79AA904C60"/>
    <w:rsid w:val="00D04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00B050"/>
      </a:accent1>
      <a:accent2>
        <a:srgbClr val="ED7D31"/>
      </a:accent2>
      <a:accent3>
        <a:srgbClr val="A5A5A5"/>
      </a:accent3>
      <a:accent4>
        <a:srgbClr val="FFC000"/>
      </a:accent4>
      <a:accent5>
        <a:srgbClr val="00B050"/>
      </a:accent5>
      <a:accent6>
        <a:srgbClr val="00B05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5024860BAABB4DB0A490467BAE56E4" ma:contentTypeVersion="4" ma:contentTypeDescription="DET Document" ma:contentTypeScope="" ma:versionID="cdbba600679505190c3a650865b3ba6e">
  <xsd:schema xmlns:xsd="http://www.w3.org/2001/XMLSchema" xmlns:xs="http://www.w3.org/2001/XMLSchema" xmlns:p="http://schemas.microsoft.com/office/2006/metadata/properties" xmlns:ns1="http://schemas.microsoft.com/sharepoint/v3" xmlns:ns2="http://schemas.microsoft.com/Sharepoint/v3" xmlns:ns3="641d3c00-959f-4bfd-98f4-86d07cfa41f7" xmlns:ns4="http://schemas.microsoft.com/sharepoint/v4" targetNamespace="http://schemas.microsoft.com/office/2006/metadata/properties" ma:root="true" ma:fieldsID="e7c460b201798b4a9ee0b5ad397c92ae" ns1:_="" ns2:_="" ns3:_="" ns4:_="">
    <xsd:import namespace="http://schemas.microsoft.com/sharepoint/v3"/>
    <xsd:import namespace="http://schemas.microsoft.com/Sharepoint/v3"/>
    <xsd:import namespace="641d3c00-959f-4bfd-98f4-86d07cfa41f7"/>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4:IconOverlay"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nillable="true"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IconOverlay xmlns="http://schemas.microsoft.com/sharepoint/v4" xsi:nil="true"/>
    <DocumentSetDescription xmlns="http://schemas.microsoft.com/sharepoint/v3">Broadmeadows Special Developmental School</DocumentSetDescription>
    <PublishingContactName xmlns="http://schemas.microsoft.com/sharepoint/v3" xsi:nil="true"/>
    <DET_EDRMS_Description xmlns="http://schemas.microsoft.com/Sharepoint/v3" xsi:nil="true"/>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1C62A3AD-9231-4870-888F-3B160CDF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1466ACF9-D003-468A-BBA9-B0101B190B3A}">
  <ds:schemaRefs>
    <ds:schemaRef ds:uri="http://purl.org/dc/terms/"/>
    <ds:schemaRef ds:uri="http://purl.org/dc/dcmitype/"/>
    <ds:schemaRef ds:uri="641d3c00-959f-4bfd-98f4-86d07cfa41f7"/>
    <ds:schemaRef ds:uri="http://www.w3.org/XML/1998/namespace"/>
    <ds:schemaRef ds:uri="http://schemas.microsoft.com/office/2006/documentManagement/types"/>
    <ds:schemaRef ds:uri="http://purl.org/dc/elements/1.1/"/>
    <ds:schemaRef ds:uri="http://schemas.microsoft.com/office/2006/metadata/properties"/>
    <ds:schemaRef ds:uri="http://schemas.microsoft.com/sharepoint/v4"/>
    <ds:schemaRef ds:uri="http://schemas.microsoft.com/office/infopath/2007/PartnerControls"/>
    <ds:schemaRef ds:uri="http://schemas.openxmlformats.org/package/2006/metadata/core-properties"/>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396D367F-1AE1-4163-BC38-6FB2EFC02B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Laura Kenny</cp:lastModifiedBy>
  <cp:revision>2</cp:revision>
  <dcterms:created xsi:type="dcterms:W3CDTF">2022-12-13T03:36:00Z</dcterms:created>
  <dcterms:modified xsi:type="dcterms:W3CDTF">2022-12-13T03:36:00Z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0x010100C1A95F885C0B4A62AE4D0515D220750C006A5024860BAABB4DB0A490467BAE56E4</vt:lpwstr>
  </property>
  <property fmtid="{D5CDD505-2E9C-101B-9397-08002B2CF9AE}" pid="6" name="DocumentSetDescription">
    <vt:lpwstr>Thorpdale Primary School</vt:lpwstr>
  </property>
  <property fmtid="{D5CDD505-2E9C-101B-9397-08002B2CF9AE}" pid="7" name="Order">
    <vt:r8>45700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ies>
</file>